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DD2265" w:rsidTr="00546477">
        <w:trPr>
          <w:trHeight w:hRule="exact" w:val="20"/>
        </w:trPr>
        <w:tc>
          <w:tcPr>
            <w:tcW w:w="57" w:type="dxa"/>
            <w:shd w:val="clear" w:color="auto" w:fill="auto"/>
          </w:tcPr>
          <w:p w:rsidR="000B5CBE" w:rsidRPr="0098167F" w:rsidRDefault="00346999" w:rsidP="007B4E91">
            <w:pPr>
              <w:pStyle w:val="1pt"/>
            </w:pPr>
          </w:p>
        </w:tc>
      </w:tr>
    </w:tbl>
    <w:p w:rsidR="000B5CBE" w:rsidRPr="0098167F" w:rsidRDefault="00346999" w:rsidP="000B5CBE">
      <w:pPr>
        <w:sectPr w:rsidR="000B5CBE" w:rsidRPr="0098167F" w:rsidSect="00707ECF">
          <w:headerReference w:type="default" r:id="rId9"/>
          <w:footerReference w:type="default" r:id="rId10"/>
          <w:type w:val="continuous"/>
          <w:pgSz w:w="11906" w:h="16838" w:code="9"/>
          <w:pgMar w:top="2778" w:right="1134" w:bottom="1389" w:left="1247" w:header="567" w:footer="635" w:gutter="0"/>
          <w:cols w:space="708"/>
          <w:docGrid w:linePitch="360"/>
        </w:sectPr>
      </w:pPr>
    </w:p>
    <w:p w:rsidR="001D3119" w:rsidRDefault="00346999" w:rsidP="00BD0949">
      <w:pPr>
        <w:pStyle w:val="RRKAbschnitte"/>
      </w:pPr>
      <w:r w:rsidRPr="00BD0949">
        <w:lastRenderedPageBreak/>
        <w:t xml:space="preserve">Regierungsratsbeschluss vom </w:t>
      </w:r>
      <w:bookmarkStart w:id="0" w:name="MetaTool_Script1"/>
      <w:r w:rsidRPr="007242B6">
        <w:t>21. Juni 2016</w:t>
      </w:r>
      <w:bookmarkEnd w:id="0"/>
      <w:r>
        <w:tab/>
      </w:r>
    </w:p>
    <w:p w:rsidR="001D3119" w:rsidRPr="00DF4967" w:rsidRDefault="00346999" w:rsidP="001D3119">
      <w:pPr>
        <w:spacing w:before="120"/>
        <w:rPr>
          <w:sz w:val="24"/>
        </w:rPr>
      </w:pPr>
    </w:p>
    <w:p w:rsidR="007719A4" w:rsidRPr="00DF4967" w:rsidRDefault="00346999" w:rsidP="007719A4">
      <w:pPr>
        <w:spacing w:before="120"/>
        <w:rPr>
          <w:sz w:val="24"/>
        </w:rPr>
      </w:pPr>
    </w:p>
    <w:p w:rsidR="00220D71" w:rsidRPr="004821EB" w:rsidRDefault="00346999" w:rsidP="00D820E1">
      <w:pPr>
        <w:pStyle w:val="RR-Titel"/>
        <w:pBdr>
          <w:bottom w:val="single" w:sz="6" w:space="1" w:color="auto"/>
        </w:pBdr>
        <w:tabs>
          <w:tab w:val="left" w:pos="8222"/>
          <w:tab w:val="left" w:pos="8647"/>
        </w:tabs>
        <w:ind w:firstLine="0"/>
      </w:pPr>
      <w:bookmarkStart w:id="1" w:name="MetaTool_Script3"/>
      <w:r w:rsidRPr="00640515">
        <w:t xml:space="preserve">Motion Raoul I. </w:t>
      </w:r>
      <w:proofErr w:type="spellStart"/>
      <w:r w:rsidRPr="00640515">
        <w:t>Furlano</w:t>
      </w:r>
      <w:proofErr w:type="spellEnd"/>
      <w:r w:rsidRPr="00640515">
        <w:t xml:space="preserve"> und Konsorten betreffend keine Besteuerung auf Stipendien im Kanton Basel-Stadt</w:t>
      </w:r>
      <w:bookmarkEnd w:id="1"/>
      <w:r w:rsidRPr="00B24A52">
        <w:tab/>
      </w:r>
      <w:r w:rsidRPr="004821EB">
        <w:tab/>
      </w:r>
      <w:r w:rsidRPr="00BD0949">
        <w:rPr>
          <w:rStyle w:val="RRKP-NummerZchn"/>
        </w:rPr>
        <w:fldChar w:fldCharType="begin"/>
      </w:r>
      <w:r>
        <w:instrText xml:space="preserve"> COMMENTS "P165085" PATH=Dokument/Geschaeft/*[name()='Geschaeft' or name()='Antrag']/CustomPraesidialnummer   \* MERGEFORMAT</w:instrText>
      </w:r>
      <w:r w:rsidRPr="00BD0949">
        <w:rPr>
          <w:rStyle w:val="RRKP-NummerZchn"/>
        </w:rPr>
        <w:fldChar w:fldCharType="separate"/>
      </w:r>
      <w:r w:rsidRPr="00BD0949">
        <w:rPr>
          <w:rStyle w:val="RRKP-NummerZchn"/>
        </w:rPr>
        <w:t>P165085</w:t>
      </w:r>
      <w:r w:rsidRPr="00BD0949">
        <w:rPr>
          <w:rStyle w:val="RRKP-NummerZchn"/>
        </w:rPr>
        <w:fldChar w:fldCharType="end"/>
      </w:r>
    </w:p>
    <w:p w:rsidR="0055621C" w:rsidRPr="00986877" w:rsidRDefault="00346999" w:rsidP="00D820E1">
      <w:pPr>
        <w:adjustRightInd/>
        <w:snapToGrid/>
        <w:rPr>
          <w:sz w:val="16"/>
          <w:lang w:eastAsia="de-DE"/>
        </w:rPr>
      </w:pPr>
    </w:p>
    <w:p w:rsidR="00851788" w:rsidRPr="00DF4967" w:rsidRDefault="00346999" w:rsidP="00A931F5">
      <w:pPr>
        <w:rPr>
          <w:sz w:val="20"/>
          <w:szCs w:val="20"/>
        </w:rPr>
      </w:pPr>
    </w:p>
    <w:p w:rsidR="00851788" w:rsidRPr="0055621C" w:rsidRDefault="00346999" w:rsidP="00A931F5">
      <w:pPr>
        <w:rPr>
          <w:szCs w:val="22"/>
        </w:rPr>
      </w:pPr>
    </w:p>
    <w:p w:rsidR="00851788" w:rsidRPr="0055621C" w:rsidRDefault="00346999" w:rsidP="00D820E1">
      <w:pPr>
        <w:jc w:val="both"/>
        <w:rPr>
          <w:szCs w:val="22"/>
        </w:rPr>
      </w:pPr>
    </w:p>
    <w:p w:rsidR="00602F2B" w:rsidRPr="00602F2B" w:rsidRDefault="00346999" w:rsidP="00602F2B">
      <w:pPr>
        <w:pStyle w:val="RR-erster-Beschluss"/>
        <w:tabs>
          <w:tab w:val="clear" w:pos="720"/>
        </w:tabs>
        <w:ind w:left="540" w:hanging="540"/>
        <w:rPr>
          <w:rStyle w:val="Standard-ListeNummerierungZchn"/>
          <w:rFonts w:cs="Times New Roman"/>
          <w:sz w:val="24"/>
          <w:szCs w:val="24"/>
        </w:rPr>
      </w:pPr>
      <w:r w:rsidRPr="00602F2B">
        <w:t>1.</w:t>
      </w:r>
      <w:r w:rsidRPr="00602F2B">
        <w:tab/>
      </w:r>
      <w:r w:rsidRPr="00602F2B">
        <w:rPr>
          <w:rStyle w:val="Standard-ListeNummerierungZchn"/>
          <w:rFonts w:cs="Times New Roman"/>
          <w:sz w:val="24"/>
          <w:szCs w:val="24"/>
        </w:rPr>
        <w:t xml:space="preserve">Der Regierungsrat genehmigt den vorgelegten Schreibensentwurf </w:t>
      </w:r>
      <w:r w:rsidRPr="00602F2B">
        <w:rPr>
          <w:rStyle w:val="Standard-ListeNummerierungZchn"/>
          <w:rFonts w:cs="Times New Roman"/>
          <w:sz w:val="24"/>
          <w:szCs w:val="24"/>
        </w:rPr>
        <w:t>an den Grossen Rat.</w:t>
      </w:r>
    </w:p>
    <w:p w:rsidR="00602F2B" w:rsidRPr="00602F2B" w:rsidRDefault="00346999" w:rsidP="00602F2B">
      <w:pPr>
        <w:pStyle w:val="RR-weiterer-Beschluss"/>
        <w:rPr>
          <w:lang w:eastAsia="de-CH"/>
        </w:rPr>
      </w:pPr>
      <w:r w:rsidRPr="00602F2B">
        <w:t>2.</w:t>
      </w:r>
      <w:r w:rsidRPr="00602F2B">
        <w:tab/>
      </w:r>
      <w:r w:rsidRPr="00602F2B">
        <w:rPr>
          <w:rStyle w:val="Standard-ListeNummerierungZchn"/>
          <w:rFonts w:cs="Times New Roman"/>
          <w:sz w:val="24"/>
          <w:szCs w:val="24"/>
        </w:rPr>
        <w:t>Der Regierungsrat beantragt dem Grossen Rat, die Motion</w:t>
      </w:r>
      <w:r w:rsidRPr="00602F2B">
        <w:t xml:space="preserve"> Raoul I. Fu</w:t>
      </w:r>
      <w:r w:rsidRPr="00602F2B">
        <w:t>r</w:t>
      </w:r>
      <w:r w:rsidRPr="00602F2B">
        <w:t>lano</w:t>
      </w:r>
      <w:r w:rsidRPr="00602F2B">
        <w:rPr>
          <w:rStyle w:val="Standard-ListeNummerierungZchn"/>
          <w:rFonts w:cs="Times New Roman"/>
          <w:sz w:val="24"/>
          <w:szCs w:val="24"/>
        </w:rPr>
        <w:t xml:space="preserve"> </w:t>
      </w:r>
      <w:r>
        <w:rPr>
          <w:rStyle w:val="Standard-ListeNummerierungZchn"/>
          <w:rFonts w:cs="Times New Roman"/>
          <w:sz w:val="24"/>
          <w:szCs w:val="24"/>
        </w:rPr>
        <w:t xml:space="preserve">und Konsorten </w:t>
      </w:r>
      <w:r w:rsidRPr="00602F2B">
        <w:t>dem Regierungsrat nicht zu überweisen.</w:t>
      </w:r>
    </w:p>
    <w:p w:rsidR="00602F2B" w:rsidRPr="00602F2B" w:rsidRDefault="00346999" w:rsidP="00602F2B">
      <w:pPr>
        <w:pStyle w:val="Zwischentitel"/>
        <w:spacing w:line="240" w:lineRule="auto"/>
        <w:ind w:left="0"/>
        <w:jc w:val="both"/>
        <w:rPr>
          <w:b w:val="0"/>
          <w:sz w:val="24"/>
          <w:szCs w:val="24"/>
        </w:rPr>
      </w:pPr>
    </w:p>
    <w:p w:rsidR="00602F2B" w:rsidRPr="00602F2B" w:rsidRDefault="00346999" w:rsidP="00602F2B">
      <w:pPr>
        <w:pStyle w:val="Zwischentitel"/>
        <w:spacing w:line="240" w:lineRule="auto"/>
        <w:ind w:left="0"/>
        <w:jc w:val="both"/>
        <w:rPr>
          <w:b w:val="0"/>
          <w:sz w:val="24"/>
          <w:szCs w:val="24"/>
        </w:rPr>
      </w:pPr>
    </w:p>
    <w:p w:rsidR="00602F2B" w:rsidRPr="00602F2B" w:rsidRDefault="00346999" w:rsidP="00602F2B">
      <w:pPr>
        <w:pStyle w:val="Zwischentitel"/>
        <w:spacing w:line="240" w:lineRule="auto"/>
        <w:ind w:left="0"/>
        <w:jc w:val="both"/>
        <w:rPr>
          <w:sz w:val="24"/>
          <w:szCs w:val="24"/>
        </w:rPr>
      </w:pPr>
      <w:r w:rsidRPr="00602F2B">
        <w:rPr>
          <w:sz w:val="24"/>
          <w:szCs w:val="24"/>
        </w:rPr>
        <w:t>Begründung</w:t>
      </w:r>
    </w:p>
    <w:p w:rsidR="00602F2B" w:rsidRPr="00602F2B" w:rsidRDefault="00346999" w:rsidP="00602F2B">
      <w:pPr>
        <w:pStyle w:val="Textkrper"/>
        <w:jc w:val="both"/>
        <w:rPr>
          <w:rFonts w:cs="Arial"/>
          <w:sz w:val="24"/>
        </w:rPr>
      </w:pPr>
      <w:r w:rsidRPr="00602F2B">
        <w:rPr>
          <w:sz w:val="24"/>
        </w:rPr>
        <w:t>Gemäss dem Steuerharmonisierungsgesetz des Bundes unterliegen grun</w:t>
      </w:r>
      <w:r w:rsidRPr="00602F2B">
        <w:rPr>
          <w:sz w:val="24"/>
        </w:rPr>
        <w:t>d</w:t>
      </w:r>
      <w:r w:rsidRPr="00602F2B">
        <w:rPr>
          <w:sz w:val="24"/>
        </w:rPr>
        <w:t xml:space="preserve">sätzlich alle </w:t>
      </w:r>
      <w:r w:rsidRPr="00602F2B">
        <w:rPr>
          <w:sz w:val="24"/>
        </w:rPr>
        <w:t>wiederkehrenden und einmaligen Einkünfte der Einkommen</w:t>
      </w:r>
      <w:r w:rsidRPr="00602F2B">
        <w:rPr>
          <w:sz w:val="24"/>
        </w:rPr>
        <w:t>s</w:t>
      </w:r>
      <w:r w:rsidRPr="00602F2B">
        <w:rPr>
          <w:sz w:val="24"/>
        </w:rPr>
        <w:t xml:space="preserve">steuer. Von der Besteuerung ausgenommen </w:t>
      </w:r>
      <w:r w:rsidRPr="00602F2B">
        <w:rPr>
          <w:rFonts w:cs="Arial"/>
          <w:sz w:val="24"/>
          <w:lang w:eastAsia="en-US"/>
        </w:rPr>
        <w:t>sind die Unterstützungen aus öffentlichen oder privaten Mitteln. Als steuerfreie Unterstützungen gelten nur Leistungen, die einer bedürftigen Person unentgeltlic</w:t>
      </w:r>
      <w:r w:rsidRPr="00602F2B">
        <w:rPr>
          <w:rFonts w:cs="Arial"/>
          <w:sz w:val="24"/>
          <w:lang w:eastAsia="en-US"/>
        </w:rPr>
        <w:t xml:space="preserve">h zur Bestreitung des notwendigen Lebensunterhalts gewährt werden. </w:t>
      </w:r>
      <w:r w:rsidRPr="00602F2B">
        <w:rPr>
          <w:rFonts w:ascii="Helvetica" w:hAnsi="Helvetica" w:cs="Helvetica"/>
          <w:color w:val="000000"/>
          <w:sz w:val="24"/>
        </w:rPr>
        <w:t>Stipendien sind steuerfrei, wenn sie die Kriterien für steuerfreie Unterstützungsleistungen erfüllen. Hi</w:t>
      </w:r>
      <w:r w:rsidRPr="00602F2B">
        <w:rPr>
          <w:rFonts w:ascii="Helvetica" w:hAnsi="Helvetica" w:cs="Helvetica"/>
          <w:color w:val="000000"/>
          <w:sz w:val="24"/>
        </w:rPr>
        <w:t>n</w:t>
      </w:r>
      <w:r w:rsidRPr="00602F2B">
        <w:rPr>
          <w:rFonts w:ascii="Helvetica" w:hAnsi="Helvetica" w:cs="Helvetica"/>
          <w:color w:val="000000"/>
          <w:sz w:val="24"/>
        </w:rPr>
        <w:t xml:space="preserve">gegen stellen Stipendien keine steuerfreien Unterstützungsleistungen dar, wenn ihre </w:t>
      </w:r>
      <w:r w:rsidRPr="00602F2B">
        <w:rPr>
          <w:rFonts w:ascii="Helvetica" w:hAnsi="Helvetica" w:cs="Helvetica"/>
          <w:color w:val="000000"/>
          <w:sz w:val="24"/>
        </w:rPr>
        <w:t>Ausrichtung an bestimmte Verpflichtungen und Bedingungen g</w:t>
      </w:r>
      <w:r w:rsidRPr="00602F2B">
        <w:rPr>
          <w:rFonts w:ascii="Helvetica" w:hAnsi="Helvetica" w:cs="Helvetica"/>
          <w:color w:val="000000"/>
          <w:sz w:val="24"/>
        </w:rPr>
        <w:t>e</w:t>
      </w:r>
      <w:r w:rsidRPr="00602F2B">
        <w:rPr>
          <w:rFonts w:ascii="Helvetica" w:hAnsi="Helvetica" w:cs="Helvetica"/>
          <w:color w:val="000000"/>
          <w:sz w:val="24"/>
        </w:rPr>
        <w:t>knüpft ist oder ihr Umfang nicht bloss der Deckung des notwendigen L</w:t>
      </w:r>
      <w:r w:rsidRPr="00602F2B">
        <w:rPr>
          <w:rFonts w:ascii="Helvetica" w:hAnsi="Helvetica" w:cs="Helvetica"/>
          <w:color w:val="000000"/>
          <w:sz w:val="24"/>
        </w:rPr>
        <w:t>e</w:t>
      </w:r>
      <w:r w:rsidRPr="00602F2B">
        <w:rPr>
          <w:rFonts w:ascii="Helvetica" w:hAnsi="Helvetica" w:cs="Helvetica"/>
          <w:color w:val="000000"/>
          <w:sz w:val="24"/>
        </w:rPr>
        <w:t xml:space="preserve">bensbedarfs dient, sondern lohnähnlichen Charakter hat. </w:t>
      </w:r>
      <w:r w:rsidRPr="00602F2B">
        <w:rPr>
          <w:rFonts w:cs="Arial"/>
          <w:sz w:val="24"/>
        </w:rPr>
        <w:t>Die Motion rennt m</w:t>
      </w:r>
      <w:r w:rsidRPr="00602F2B">
        <w:rPr>
          <w:rFonts w:ascii="Helvetica" w:hAnsi="Helvetica" w:cs="Helvetica"/>
          <w:color w:val="000000"/>
          <w:sz w:val="24"/>
        </w:rPr>
        <w:t xml:space="preserve">it ihrer Forderung, Stipendien für </w:t>
      </w:r>
      <w:r w:rsidRPr="00602F2B">
        <w:rPr>
          <w:rFonts w:cs="Arial"/>
          <w:sz w:val="24"/>
        </w:rPr>
        <w:t>Aus- und Weiterbild</w:t>
      </w:r>
      <w:r w:rsidRPr="00602F2B">
        <w:rPr>
          <w:rFonts w:cs="Arial"/>
          <w:sz w:val="24"/>
        </w:rPr>
        <w:t>ungen grundsätzlich nicht zu besteuern, offene Türen ein. Nach der Praxis der Steuerverwaltung werden Stipendien, soweit sie die Anforderungen für steuerfreie Unterstü</w:t>
      </w:r>
      <w:r w:rsidRPr="00602F2B">
        <w:rPr>
          <w:rFonts w:cs="Arial"/>
          <w:sz w:val="24"/>
        </w:rPr>
        <w:t>t</w:t>
      </w:r>
      <w:r w:rsidRPr="00602F2B">
        <w:rPr>
          <w:rFonts w:cs="Arial"/>
          <w:sz w:val="24"/>
        </w:rPr>
        <w:t>zungsleistungen erfüllen, nicht besteuert. Das trifft für Stipendien in vielen Fällen zu</w:t>
      </w:r>
      <w:r w:rsidRPr="00602F2B">
        <w:rPr>
          <w:rFonts w:cs="Arial"/>
          <w:sz w:val="24"/>
        </w:rPr>
        <w:t>. Hingegen setzt sich die Motion in Widerspruch zum Bundesrecht, wenn sie auch Stipendien</w:t>
      </w:r>
      <w:r w:rsidRPr="00602F2B">
        <w:rPr>
          <w:rFonts w:ascii="Helvetica" w:hAnsi="Helvetica" w:cs="Helvetica"/>
          <w:color w:val="000000"/>
          <w:sz w:val="24"/>
        </w:rPr>
        <w:t xml:space="preserve"> von </w:t>
      </w:r>
      <w:r w:rsidRPr="00602F2B">
        <w:rPr>
          <w:rFonts w:cs="Arial"/>
          <w:sz w:val="24"/>
        </w:rPr>
        <w:t>der Besteuerung ausnehmen will, die nicht als steuerfreien Unterstützungsleistungen angesehen werden können</w:t>
      </w:r>
      <w:r w:rsidRPr="00602F2B">
        <w:rPr>
          <w:rFonts w:ascii="Helvetica" w:hAnsi="Helvetica" w:cs="Helvetica"/>
          <w:color w:val="000000"/>
          <w:sz w:val="24"/>
        </w:rPr>
        <w:t>.</w:t>
      </w:r>
    </w:p>
    <w:p w:rsidR="00602F2B" w:rsidRPr="00602F2B" w:rsidRDefault="00346999" w:rsidP="00602F2B">
      <w:pPr>
        <w:jc w:val="both"/>
        <w:rPr>
          <w:sz w:val="24"/>
        </w:rPr>
      </w:pPr>
    </w:p>
    <w:p w:rsidR="00346999" w:rsidRDefault="00346999" w:rsidP="00346999">
      <w:r>
        <w:t xml:space="preserve">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371600" cy="13716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F2B" w:rsidRPr="00602F2B" w:rsidRDefault="00346999" w:rsidP="00602F2B">
      <w:pPr>
        <w:jc w:val="both"/>
        <w:rPr>
          <w:sz w:val="24"/>
        </w:rPr>
      </w:pPr>
      <w:bookmarkStart w:id="2" w:name="_GoBack"/>
      <w:bookmarkEnd w:id="2"/>
    </w:p>
    <w:sectPr w:rsidR="00602F2B" w:rsidRPr="00602F2B" w:rsidSect="007D29EA">
      <w:headerReference w:type="default" r:id="rId12"/>
      <w:footerReference w:type="default" r:id="rId13"/>
      <w:type w:val="continuous"/>
      <w:pgSz w:w="11906" w:h="16838" w:code="9"/>
      <w:pgMar w:top="2694" w:right="2408" w:bottom="1418" w:left="1276" w:header="77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46999">
      <w:r>
        <w:separator/>
      </w:r>
    </w:p>
  </w:endnote>
  <w:endnote w:type="continuationSeparator" w:id="0">
    <w:p w:rsidR="00000000" w:rsidRDefault="0034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A8" w:rsidRPr="009C11A8" w:rsidRDefault="00346999" w:rsidP="00E13D50">
    <w:pPr>
      <w:pStyle w:val="Fuzeile"/>
      <w:jc w:val="right"/>
    </w:pPr>
    <w:r>
      <w:fldChar w:fldCharType="begin"/>
    </w:r>
    <w:r>
      <w:instrText xml:space="preserve"> DOCPROPERTY "Doc.Page"\*CHARFORMAT </w:instrText>
    </w:r>
    <w:r>
      <w:fldChar w:fldCharType="separate"/>
    </w:r>
    <w:r>
      <w:t>Seite</w:t>
    </w:r>
    <w:r>
      <w:fldChar w:fldCharType="end"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0646EC50BFA44638D114E8C9340A9A6"/>
      </w:placeholder>
      <w:temporary/>
      <w:showingPlcHdr/>
    </w:sdtPr>
    <w:sdtContent>
      <w:p w:rsidR="00346999" w:rsidRDefault="00346999">
        <w:pPr>
          <w:pStyle w:val="Fuzeile"/>
        </w:pPr>
        <w:r>
          <w:rPr>
            <w:lang w:val="de-DE"/>
          </w:rPr>
          <w:t>[Geben Sie Text ein]</w:t>
        </w:r>
      </w:p>
    </w:sdtContent>
  </w:sdt>
  <w:p w:rsidR="00E83BBF" w:rsidRPr="00C63176" w:rsidRDefault="00346999" w:rsidP="00C63176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46999">
      <w:r>
        <w:separator/>
      </w:r>
    </w:p>
  </w:footnote>
  <w:footnote w:type="continuationSeparator" w:id="0">
    <w:p w:rsidR="00000000" w:rsidRDefault="00346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BBF" w:rsidRPr="0098167F" w:rsidRDefault="00346999" w:rsidP="00AE70FE">
    <w:pPr>
      <w:pStyle w:val="DepartementKopf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496.6pt;margin-top:287.25pt;width:64.4pt;height:389.35pt;z-index:25165824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allowoverlap="f" filled="f" stroked="f">
          <v:textbox inset="0,0,0,0">
            <w:txbxContent>
              <w:p w:rsidR="00602F2B" w:rsidRPr="004A2296" w:rsidRDefault="00346999" w:rsidP="0055621C">
                <w:pPr>
                  <w:rPr>
                    <w:i/>
                  </w:rPr>
                </w:pPr>
              </w:p>
            </w:txbxContent>
          </v:textbox>
          <w10:wrap anchorx="page" anchory="page"/>
          <w10:anchorlock/>
        </v:shape>
      </w:pict>
    </w:r>
    <w:r w:rsidRPr="0098167F">
      <w:fldChar w:fldCharType="begin"/>
    </w:r>
    <w:r w:rsidRPr="0098167F">
      <w:instrText xml:space="preserve"> if </w:instrText>
    </w:r>
    <w:r w:rsidRPr="0098167F">
      <w:fldChar w:fldCharType="begin"/>
    </w:r>
    <w:r w:rsidRPr="0098167F">
      <w:instrText xml:space="preserve"> DOCPROPERTY "Contactperson.IDName"\*CHARFORMAT </w:instrText>
    </w:r>
    <w:r w:rsidRPr="0098167F">
      <w:fldChar w:fldCharType="separate"/>
    </w:r>
    <w:r>
      <w:instrText>(Leer)</w:instrText>
    </w:r>
    <w:r w:rsidRPr="0098167F">
      <w:fldChar w:fldCharType="end"/>
    </w:r>
    <w:r w:rsidRPr="0098167F">
      <w:instrText xml:space="preserve"> = "(Leer)" "" "</w:instrText>
    </w:r>
    <w:r w:rsidRPr="0098167F">
      <w:fldChar w:fldCharType="begin"/>
    </w:r>
    <w:r w:rsidRPr="0098167F">
      <w:instrText xml:space="preserve"> DOCPROPERTY "Department1.DepartmentNominationCanton"\*CHARFORMAT </w:instrText>
    </w:r>
    <w:r w:rsidRPr="0098167F">
      <w:fldChar w:fldCharType="end"/>
    </w:r>
    <w:r w:rsidRPr="0098167F">
      <w:instrText xml:space="preserve">" </w:instrText>
    </w:r>
    <w:r w:rsidRPr="0098167F">
      <w:fldChar w:fldCharType="end"/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-791845</wp:posOffset>
          </wp:positionH>
          <wp:positionV relativeFrom="paragraph">
            <wp:posOffset>-407035</wp:posOffset>
          </wp:positionV>
          <wp:extent cx="7558405" cy="1762125"/>
          <wp:effectExtent l="0" t="0" r="4445" b="9525"/>
          <wp:wrapNone/>
          <wp:docPr id="5" name="Bild 5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76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83BBF" w:rsidRPr="0098167F" w:rsidRDefault="00346999" w:rsidP="00A77B23">
    <w:pPr>
      <w:pStyle w:val="AmtBereichKopf"/>
    </w:pPr>
    <w:r w:rsidRPr="0098167F">
      <w:fldChar w:fldCharType="begin"/>
    </w:r>
    <w:r w:rsidRPr="0098167F">
      <w:instrText xml:space="preserve"> if </w:instrText>
    </w:r>
    <w:r w:rsidRPr="0098167F">
      <w:fldChar w:fldCharType="begin"/>
    </w:r>
    <w:r w:rsidRPr="0098167F">
      <w:instrText xml:space="preserve"> DOCPROPERTY "Contactperson.IDName"\*CHARFORMAT \&lt;OawJumpToField value=0/&gt;</w:instrText>
    </w:r>
    <w:r w:rsidRPr="0098167F">
      <w:fldChar w:fldCharType="separate"/>
    </w:r>
    <w:r>
      <w:instrText>(Leer)</w:instrText>
    </w:r>
    <w:r w:rsidRPr="0098167F">
      <w:fldChar w:fldCharType="end"/>
    </w:r>
    <w:r w:rsidRPr="0098167F">
      <w:instrText xml:space="preserve"> = "(Leer)" "</w:instrText>
    </w:r>
    <w:r w:rsidRPr="0098167F">
      <w:fldChar w:fldCharType="begin"/>
    </w:r>
    <w:r w:rsidRPr="0098167F">
      <w:instrText xml:space="preserve"> DOCPROPERTY "Department1.DepartmentNominationCanton"\*CHARFORMAT \&lt;OawJumpToField</w:instrText>
    </w:r>
    <w:r w:rsidRPr="0098167F">
      <w:instrText xml:space="preserve"> value=0/&gt;</w:instrText>
    </w:r>
    <w:r w:rsidRPr="0098167F">
      <w:fldChar w:fldCharType="separate"/>
    </w:r>
    <w:r>
      <w:instrText>Regierungsrat des Kantons Basel-Stadt</w:instrText>
    </w:r>
    <w:r w:rsidRPr="0098167F">
      <w:fldChar w:fldCharType="end"/>
    </w:r>
    <w:r w:rsidRPr="0098167F">
      <w:instrText>" "</w:instrText>
    </w:r>
    <w:r w:rsidRPr="0098167F">
      <w:fldChar w:fldCharType="begin"/>
    </w:r>
    <w:r w:rsidRPr="0098167F">
      <w:instrText xml:space="preserve"> DOCPROPERTY "Contactperson.Unit"\*CHARFORMAT \&lt;OawJumpToField value=0/&gt;</w:instrText>
    </w:r>
    <w:r w:rsidRPr="0098167F">
      <w:fldChar w:fldCharType="end"/>
    </w:r>
    <w:r w:rsidRPr="0098167F">
      <w:instrText xml:space="preserve">" </w:instrText>
    </w:r>
    <w:r w:rsidRPr="0098167F">
      <w:fldChar w:fldCharType="separate"/>
    </w:r>
    <w:r>
      <w:rPr>
        <w:noProof/>
      </w:rPr>
      <w:t>Regierungsrat des Kantons Basel-Stadt</w:t>
    </w:r>
    <w:r w:rsidRPr="0098167F">
      <w:fldChar w:fldCharType="end"/>
    </w:r>
  </w:p>
  <w:p w:rsidR="00E83BBF" w:rsidRPr="0098167F" w:rsidRDefault="00346999" w:rsidP="00E93DB5">
    <w:pPr>
      <w:pStyle w:val="AbteilungKopf"/>
      <w:spacing w:before="0"/>
      <w:rPr>
        <w:sz w:val="2"/>
        <w:szCs w:val="2"/>
      </w:rPr>
    </w:pPr>
    <w:r w:rsidRPr="0098167F">
      <w:fldChar w:fldCharType="begin"/>
    </w:r>
    <w:r w:rsidRPr="0098167F">
      <w:instrText xml:space="preserve"> if </w:instrText>
    </w:r>
    <w:r w:rsidRPr="0098167F">
      <w:fldChar w:fldCharType="begin"/>
    </w:r>
    <w:r w:rsidRPr="0098167F">
      <w:instrText xml:space="preserve"> DOCPROPERTY "Contactperson.Department"\*CHARFORMAT \&lt;OawJumpToField value=0/&gt;</w:instrText>
    </w:r>
    <w:r w:rsidRPr="0098167F">
      <w:fldChar w:fldCharType="end"/>
    </w:r>
    <w:r w:rsidRPr="0098167F">
      <w:instrText xml:space="preserve"> =</w:instrText>
    </w:r>
    <w:r w:rsidRPr="0098167F">
      <w:instrText xml:space="preserve"> "" "" "</w:instrText>
    </w:r>
    <w:r w:rsidRPr="0098167F">
      <w:rPr>
        <w:b/>
      </w:rPr>
      <w:fldChar w:fldCharType="begin"/>
    </w:r>
    <w:r w:rsidRPr="0098167F">
      <w:rPr>
        <w:b/>
      </w:rPr>
      <w:instrText xml:space="preserve"> IF </w:instrText>
    </w:r>
    <w:r w:rsidRPr="0098167F">
      <w:fldChar w:fldCharType="begin"/>
    </w:r>
    <w:r w:rsidRPr="0098167F">
      <w:instrText xml:space="preserve"> DOCPROPERTY "Contactperson.Subdepartment"\*CHARFORMAT \&lt;OawJumpToField value=0/&gt;</w:instrText>
    </w:r>
    <w:r w:rsidRPr="0098167F">
      <w:fldChar w:fldCharType="separate"/>
    </w:r>
    <w:r w:rsidRPr="0098167F">
      <w:instrText>Contactperson.Subdepartment</w:instrText>
    </w:r>
    <w:r w:rsidRPr="0098167F">
      <w:fldChar w:fldCharType="end"/>
    </w:r>
    <w:r w:rsidRPr="0098167F">
      <w:instrText>= "" "</w:instrText>
    </w:r>
  </w:p>
  <w:p w:rsidR="00E83BBF" w:rsidRPr="0098167F" w:rsidRDefault="00346999" w:rsidP="00E93DB5">
    <w:pPr>
      <w:spacing w:line="140" w:lineRule="exact"/>
      <w:rPr>
        <w:sz w:val="2"/>
        <w:szCs w:val="2"/>
      </w:rPr>
    </w:pPr>
  </w:p>
  <w:p w:rsidR="00E83BBF" w:rsidRPr="0098167F" w:rsidRDefault="00346999" w:rsidP="00E93DB5">
    <w:pPr>
      <w:pStyle w:val="UnterabteilungKopf"/>
      <w:rPr>
        <w:rStyle w:val="AbteilungKopfZchn"/>
      </w:rPr>
    </w:pPr>
    <w:r w:rsidRPr="0098167F">
      <w:fldChar w:fldCharType="begin"/>
    </w:r>
    <w:r w:rsidRPr="0098167F">
      <w:instrText xml:space="preserve"> DOCPROPERTY "Contactperson.Department"\*CHARFORMAT \&lt;OawJumpToField value=0/&gt;</w:instrText>
    </w:r>
    <w:r w:rsidRPr="0098167F">
      <w:fldChar w:fldCharType="end"/>
    </w:r>
  </w:p>
  <w:p w:rsidR="00E83BBF" w:rsidRPr="0098167F" w:rsidRDefault="00346999" w:rsidP="00E93DB5">
    <w:pPr>
      <w:pStyle w:val="AbteilungKopf"/>
      <w:numPr>
        <w:ilvl w:val="0"/>
        <w:numId w:val="0"/>
      </w:numPr>
      <w:spacing w:before="0"/>
      <w:ind w:left="-193"/>
      <w:rPr>
        <w:sz w:val="2"/>
        <w:szCs w:val="2"/>
      </w:rPr>
    </w:pPr>
    <w:r w:rsidRPr="0098167F">
      <w:instrText>" "</w:instrText>
    </w:r>
  </w:p>
  <w:p w:rsidR="00E83BBF" w:rsidRPr="0098167F" w:rsidRDefault="00346999" w:rsidP="00E93DB5">
    <w:pPr>
      <w:pStyle w:val="AbteilungKopf"/>
      <w:rPr>
        <w:rStyle w:val="AbteilungKopfZchn"/>
      </w:rPr>
    </w:pPr>
    <w:r w:rsidRPr="0098167F">
      <w:fldChar w:fldCharType="begin"/>
    </w:r>
    <w:r w:rsidRPr="0098167F">
      <w:instrText xml:space="preserve"> DOCPROPERTY "Contactperson.Department"\*CHARFORMAT \&lt;OawJumpToField value=0/&gt;</w:instrText>
    </w:r>
    <w:r w:rsidRPr="0098167F">
      <w:fldChar w:fldCharType="separate"/>
    </w:r>
    <w:r w:rsidRPr="0098167F">
      <w:instrText>Contactperson.Department</w:instrText>
    </w:r>
    <w:r w:rsidRPr="0098167F">
      <w:fldChar w:fldCharType="end"/>
    </w:r>
  </w:p>
  <w:p w:rsidR="00E83BBF" w:rsidRPr="0098167F" w:rsidRDefault="00346999" w:rsidP="00E93DB5">
    <w:pPr>
      <w:pStyle w:val="AbteilungKopf"/>
      <w:numPr>
        <w:ilvl w:val="0"/>
        <w:numId w:val="0"/>
      </w:numPr>
      <w:spacing w:before="0"/>
      <w:ind w:left="-193"/>
      <w:rPr>
        <w:noProof/>
        <w:sz w:val="2"/>
        <w:szCs w:val="2"/>
      </w:rPr>
    </w:pPr>
    <w:r w:rsidRPr="0098167F">
      <w:rPr>
        <w:b/>
      </w:rPr>
      <w:instrText xml:space="preserve">" </w:instrText>
    </w:r>
    <w:r w:rsidRPr="0098167F">
      <w:rPr>
        <w:b/>
      </w:rPr>
      <w:fldChar w:fldCharType="separate"/>
    </w:r>
  </w:p>
  <w:p w:rsidR="00E83BBF" w:rsidRPr="0098167F" w:rsidRDefault="00346999" w:rsidP="00E93DB5">
    <w:pPr>
      <w:pStyle w:val="AbteilungKopf"/>
      <w:rPr>
        <w:rStyle w:val="AbteilungKopfZchn"/>
        <w:noProof/>
      </w:rPr>
    </w:pPr>
    <w:r w:rsidRPr="0098167F">
      <w:rPr>
        <w:noProof/>
      </w:rPr>
      <w:instrText>Contactperson.Department</w:instrText>
    </w:r>
  </w:p>
  <w:p w:rsidR="00E83BBF" w:rsidRPr="0098167F" w:rsidRDefault="00346999" w:rsidP="005E6519">
    <w:pPr>
      <w:pStyle w:val="1pt"/>
      <w:rPr>
        <w:szCs w:val="2"/>
      </w:rPr>
    </w:pPr>
    <w:r w:rsidRPr="0098167F">
      <w:rPr>
        <w:b/>
      </w:rPr>
      <w:fldChar w:fldCharType="end"/>
    </w:r>
    <w:r w:rsidRPr="0098167F">
      <w:rPr>
        <w:b/>
      </w:rPr>
      <w:fldChar w:fldCharType="begin"/>
    </w:r>
    <w:r w:rsidRPr="0098167F">
      <w:rPr>
        <w:b/>
      </w:rPr>
      <w:instrText xml:space="preserve"> IF </w:instrText>
    </w:r>
    <w:r w:rsidRPr="0098167F">
      <w:fldChar w:fldCharType="begin"/>
    </w:r>
    <w:r w:rsidRPr="0098167F">
      <w:instrText xml:space="preserve"> DOCPROPERTY "Contactperson.Subdepartment"\*CHARFORMAT \&lt;OawJumpToField value=0/&gt;</w:instrText>
    </w:r>
    <w:r w:rsidRPr="0098167F">
      <w:fldChar w:fldCharType="separate"/>
    </w:r>
    <w:r w:rsidRPr="0098167F">
      <w:instrText>Contactperson.Subdepartment</w:instrText>
    </w:r>
    <w:r w:rsidRPr="0098167F">
      <w:fldChar w:fldCharType="end"/>
    </w:r>
    <w:r w:rsidRPr="0098167F">
      <w:instrText>= ""</w:instrText>
    </w:r>
    <w:r w:rsidRPr="0098167F">
      <w:instrText xml:space="preserve"> "" "</w:instrText>
    </w:r>
  </w:p>
  <w:p w:rsidR="00E83BBF" w:rsidRPr="0098167F" w:rsidRDefault="00346999" w:rsidP="00E93DB5">
    <w:pPr>
      <w:pStyle w:val="UnterabteilungKopf"/>
    </w:pPr>
    <w:r w:rsidRPr="0098167F">
      <w:fldChar w:fldCharType="begin"/>
    </w:r>
    <w:r w:rsidRPr="0098167F">
      <w:instrText xml:space="preserve"> DOCPROPERTY "Contactperson.Subdepartment"\*CHARFORMAT \&lt;OawJumpToField value=0/&gt;</w:instrText>
    </w:r>
    <w:r w:rsidRPr="0098167F">
      <w:fldChar w:fldCharType="separate"/>
    </w:r>
    <w:r w:rsidRPr="0098167F">
      <w:instrText>Contactperson.Subdepartment</w:instrText>
    </w:r>
    <w:r w:rsidRPr="0098167F">
      <w:fldChar w:fldCharType="end"/>
    </w:r>
  </w:p>
  <w:p w:rsidR="00E83BBF" w:rsidRPr="0098167F" w:rsidRDefault="00346999" w:rsidP="005E6519">
    <w:pPr>
      <w:pStyle w:val="1pt"/>
      <w:rPr>
        <w:noProof/>
        <w:szCs w:val="2"/>
      </w:rPr>
    </w:pPr>
    <w:r w:rsidRPr="0098167F">
      <w:rPr>
        <w:b/>
      </w:rPr>
      <w:instrText xml:space="preserve">" </w:instrText>
    </w:r>
    <w:r w:rsidRPr="0098167F">
      <w:rPr>
        <w:b/>
      </w:rPr>
      <w:fldChar w:fldCharType="separate"/>
    </w:r>
  </w:p>
  <w:p w:rsidR="00E83BBF" w:rsidRPr="0098167F" w:rsidRDefault="00346999" w:rsidP="00E93DB5">
    <w:pPr>
      <w:pStyle w:val="UnterabteilungKopf"/>
      <w:rPr>
        <w:noProof/>
      </w:rPr>
    </w:pPr>
    <w:r w:rsidRPr="0098167F">
      <w:rPr>
        <w:noProof/>
      </w:rPr>
      <w:instrText>Contactperson.Subdepartment</w:instrText>
    </w:r>
  </w:p>
  <w:p w:rsidR="00E83BBF" w:rsidRPr="0098167F" w:rsidRDefault="00346999" w:rsidP="00E93DB5">
    <w:pPr>
      <w:rPr>
        <w:rStyle w:val="1ptZchn"/>
      </w:rPr>
    </w:pPr>
    <w:r w:rsidRPr="0098167F">
      <w:rPr>
        <w:b/>
      </w:rPr>
      <w:fldChar w:fldCharType="end"/>
    </w:r>
    <w:r w:rsidRPr="0098167F">
      <w:instrText xml:space="preserve">" </w:instrText>
    </w:r>
    <w:r w:rsidRPr="0098167F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BBF" w:rsidRDefault="00346999" w:rsidP="00B34FFF">
    <w:pPr>
      <w:pStyle w:val="Kopfzeile1Folgeseite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"Contactperson.Name"\*CHARFORMAT </w:instrText>
    </w:r>
    <w:r>
      <w:fldChar w:fldCharType="end"/>
    </w:r>
    <w:r>
      <w:instrText xml:space="preserve"> = "" "</w:instrText>
    </w:r>
    <w:r>
      <w:rPr>
        <w:b/>
      </w:rPr>
      <w:fldChar w:fldCharType="begin"/>
    </w:r>
    <w:r>
      <w:rPr>
        <w:b/>
      </w:rPr>
      <w:instrText xml:space="preserve"> DOCPROPERTY "Department1.DepartmentNominationCanton"\*CHARFORMAT </w:instrText>
    </w:r>
    <w:r>
      <w:rPr>
        <w:b/>
      </w:rPr>
      <w:fldChar w:fldCharType="separate"/>
    </w:r>
    <w:r>
      <w:rPr>
        <w:b/>
      </w:rPr>
      <w:instrText>Regierungsrat des Kantons Basel-Stadt</w:instrText>
    </w:r>
    <w:r>
      <w:rPr>
        <w:b/>
      </w:rPr>
      <w:fldChar w:fldCharType="end"/>
    </w:r>
    <w:r>
      <w:instrText>" "</w:instrText>
    </w:r>
    <w:r>
      <w:fldChar w:fldCharType="begin"/>
    </w:r>
    <w:r>
      <w:instrText xml:space="preserve"> DOCPROPERTY "Department1.DepartmentNominationCanton"\*CHARFORMAT </w:instrText>
    </w:r>
    <w:r>
      <w:fldChar w:fldCharType="separate"/>
    </w:r>
    <w:r>
      <w:instrText>Department1.DepartmentNominationCanton</w:instrText>
    </w:r>
    <w:r>
      <w:fldChar w:fldCharType="end"/>
    </w:r>
  </w:p>
  <w:p w:rsidR="00E83BBF" w:rsidRDefault="00346999" w:rsidP="00B34FFF">
    <w:pPr>
      <w:pStyle w:val="Kopfzeile1Folgeseite"/>
    </w:pPr>
    <w:r>
      <w:rPr>
        <w:b/>
      </w:rPr>
      <w:fldChar w:fldCharType="begin"/>
    </w:r>
    <w:r>
      <w:rPr>
        <w:b/>
      </w:rPr>
      <w:instrText xml:space="preserve"> DOCPROPERTY "Contactperson.Unit"\*CHARFORMAT \&lt;OawJumpToField value=0/&gt;</w:instrText>
    </w:r>
    <w:r>
      <w:rPr>
        <w:b/>
      </w:rPr>
      <w:fldChar w:fldCharType="separate"/>
    </w:r>
    <w:r>
      <w:rPr>
        <w:b/>
      </w:rPr>
      <w:instrText>Contactperson.Unit</w:instrText>
    </w:r>
    <w:r>
      <w:rPr>
        <w:b/>
      </w:rPr>
      <w:fldChar w:fldCharType="end"/>
    </w:r>
    <w:r>
      <w:instrText xml:space="preserve">" </w:instrText>
    </w:r>
    <w:r>
      <w:fldChar w:fldCharType="separate"/>
    </w:r>
    <w:r>
      <w:rPr>
        <w:b/>
        <w:noProof/>
      </w:rPr>
      <w:t>Regierungsrat des Kantons Basel-Stadt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742D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9051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46C6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D942C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786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00E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207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B8AF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405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763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778"/>
    <w:multiLevelType w:val="multilevel"/>
    <w:tmpl w:val="BB10F988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>
    <w:nsid w:val="14257566"/>
    <w:multiLevelType w:val="multilevel"/>
    <w:tmpl w:val="C3DC531A"/>
    <w:lvl w:ilvl="0">
      <w:start w:val="2"/>
      <w:numFmt w:val="decimal"/>
      <w:pStyle w:val="Standard-ListeNummerierung"/>
      <w:lvlText w:val="%1."/>
      <w:lvlJc w:val="left"/>
      <w:pPr>
        <w:tabs>
          <w:tab w:val="num" w:pos="851"/>
        </w:tabs>
        <w:ind w:left="851" w:hanging="42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)"/>
      <w:lvlJc w:val="left"/>
      <w:pPr>
        <w:tabs>
          <w:tab w:val="num" w:pos="1276"/>
        </w:tabs>
        <w:ind w:left="1276" w:hanging="425"/>
      </w:p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425"/>
      </w:pPr>
    </w:lvl>
    <w:lvl w:ilvl="3">
      <w:start w:val="1"/>
      <w:numFmt w:val="decimal"/>
      <w:lvlText w:val="%4."/>
      <w:lvlJc w:val="left"/>
      <w:pPr>
        <w:tabs>
          <w:tab w:val="num" w:pos="2126"/>
        </w:tabs>
        <w:ind w:left="1700" w:hanging="425"/>
      </w:pPr>
    </w:lvl>
    <w:lvl w:ilvl="4">
      <w:start w:val="1"/>
      <w:numFmt w:val="lowerLetter"/>
      <w:lvlText w:val="%5."/>
      <w:lvlJc w:val="left"/>
      <w:pPr>
        <w:tabs>
          <w:tab w:val="num" w:pos="2551"/>
        </w:tabs>
        <w:ind w:left="2125" w:hanging="425"/>
      </w:pPr>
    </w:lvl>
    <w:lvl w:ilvl="5">
      <w:start w:val="1"/>
      <w:numFmt w:val="lowerRoman"/>
      <w:lvlText w:val="(%6)"/>
      <w:lvlJc w:val="left"/>
      <w:pPr>
        <w:tabs>
          <w:tab w:val="num" w:pos="2976"/>
        </w:tabs>
        <w:ind w:left="2550" w:hanging="425"/>
      </w:pPr>
    </w:lvl>
    <w:lvl w:ilvl="6">
      <w:start w:val="1"/>
      <w:numFmt w:val="decimal"/>
      <w:lvlText w:val="%7."/>
      <w:lvlJc w:val="left"/>
      <w:pPr>
        <w:tabs>
          <w:tab w:val="num" w:pos="3401"/>
        </w:tabs>
        <w:ind w:left="2975" w:hanging="425"/>
      </w:pPr>
    </w:lvl>
    <w:lvl w:ilvl="7">
      <w:start w:val="1"/>
      <w:numFmt w:val="lowerLetter"/>
      <w:lvlText w:val="%8."/>
      <w:lvlJc w:val="left"/>
      <w:pPr>
        <w:tabs>
          <w:tab w:val="num" w:pos="3826"/>
        </w:tabs>
        <w:ind w:left="3400" w:hanging="425"/>
      </w:pPr>
    </w:lvl>
    <w:lvl w:ilvl="8">
      <w:start w:val="1"/>
      <w:numFmt w:val="lowerRoman"/>
      <w:lvlText w:val="%9."/>
      <w:lvlJc w:val="left"/>
      <w:pPr>
        <w:tabs>
          <w:tab w:val="num" w:pos="4251"/>
        </w:tabs>
        <w:ind w:left="3825" w:hanging="425"/>
      </w:pPr>
    </w:lvl>
  </w:abstractNum>
  <w:abstractNum w:abstractNumId="12">
    <w:nsid w:val="149E3266"/>
    <w:multiLevelType w:val="hybridMultilevel"/>
    <w:tmpl w:val="30D845AA"/>
    <w:lvl w:ilvl="0" w:tplc="11D47850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179619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22A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A2A2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7C29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6CBC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C9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8F0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00C2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D7700A"/>
    <w:multiLevelType w:val="multilevel"/>
    <w:tmpl w:val="C102225A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4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vertAlign w:val="baseline"/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5">
    <w:nsid w:val="4B5251DA"/>
    <w:multiLevelType w:val="multilevel"/>
    <w:tmpl w:val="1082CF68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6">
    <w:nsid w:val="559A3BBA"/>
    <w:multiLevelType w:val="multilevel"/>
    <w:tmpl w:val="F22632DC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7">
    <w:nsid w:val="740D7498"/>
    <w:multiLevelType w:val="hybridMultilevel"/>
    <w:tmpl w:val="6A74408C"/>
    <w:lvl w:ilvl="0" w:tplc="0E2CFDEC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D464AB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2A0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8C75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84F5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DC1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5E9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A31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F2DF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DC1B1C"/>
    <w:multiLevelType w:val="multilevel"/>
    <w:tmpl w:val="4B602064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9">
    <w:nsid w:val="7F326723"/>
    <w:multiLevelType w:val="multilevel"/>
    <w:tmpl w:val="6AFCE640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12"/>
  </w:num>
  <w:num w:numId="5">
    <w:abstractNumId w:val="17"/>
  </w:num>
  <w:num w:numId="6">
    <w:abstractNumId w:val="10"/>
  </w:num>
  <w:num w:numId="7">
    <w:abstractNumId w:val="15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lvl w:ilvl="0">
        <w:start w:val="1"/>
        <w:numFmt w:val="decimal"/>
        <w:pStyle w:val="ListWithNumbers"/>
        <w:lvlText w:val="%1."/>
        <w:lvlJc w:val="left"/>
        <w:pPr>
          <w:tabs>
            <w:tab w:val="num" w:pos="567"/>
          </w:tabs>
          <w:ind w:left="567" w:hanging="567"/>
        </w:p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134"/>
          </w:tabs>
          <w:ind w:left="1134" w:hanging="567"/>
        </w:p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701"/>
          </w:tabs>
          <w:ind w:left="1701" w:hanging="567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68"/>
          </w:tabs>
          <w:ind w:left="2268" w:hanging="567"/>
        </w:p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2835"/>
          </w:tabs>
          <w:ind w:left="2835" w:hanging="567"/>
        </w:p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3402"/>
          </w:tabs>
          <w:ind w:left="3402" w:hanging="567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4536"/>
          </w:tabs>
          <w:ind w:left="4536" w:hanging="567"/>
        </w:p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5103"/>
          </w:tabs>
          <w:ind w:left="5103" w:hanging="567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autoHyphenation/>
  <w:consecutiveHyphenLimit w:val="3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Date.Format.Long" w:val="4. Juni 2013"/>
    <w:docVar w:name="Date.Format.Long.dateValue" w:val="41429"/>
    <w:docVar w:name="MetaTool_CreatorGeko" w:val="PDRR"/>
    <w:docVar w:name="MetaTool_Script1_Path" w:val="Dokument"/>
    <w:docVar w:name="MetaTool_Script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string datum = String.Empty;_x000d__x000a__x0009__x0009__x0009__x000d__x000a__x0009__x0009_if (obj.Unterlagen != null)_x000d__x000a__x0009__x0009_{_x000d__x000a__x0009__x0009__x0009_foreach (Unterlage unt in obj.Unterlagen)_x000d__x000a__x0009__x0009__x0009_{_x000d__x000a__x0009__x0009__x0009__x0009_if (unt.Traktadum != null)_x000d__x000a__x0009__x0009__x0009__x0009_{_x000d__x000a__x0009__x0009__x0009__x0009__x0009_if (unt.Traktadum.Sitzung != null)_x000d__x000a__x0009__x0009__x0009__x0009__x0009_{_x000d__x000a__x0009__x0009__x0009__x0009__x0009__x0009_System.DateTime d = unt.Traktadum.Sitzung.Datum.LeftDate;_x000d__x000a__x0009__x0009__x0009__x0009__x0009__x0009_datum = d.ToString(&quot;dd&quot;) + &quot;. &quot; + d.ToString(&quot;MMMM&quot;) + &quot; &quot; + d.ToString(&quot;yyyy&quot;);_x000d__x000a__x0009__x0009__x0009__x0009__x0009_}_x000d__x000a__x0009__x0009__x0009__x0009_}_x000d__x000a__x0009__x0009__x0009_}_x000d__x000a__x0009__x0009_}_x000d__x000a__x0009__x0009__x0009__x000d__x000a_            return datum;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string beschlussnr = String.Empty;_x000d__x000a__x0009__x0009__x0009__x000d__x000a__x0009__x0009_if (obj.Unterlagen != null)_x000d__x000a__x0009__x0009_{_x000d__x000a__x0009__x0009__x0009_foreach (Unterlage unt in obj.Unterlagen)_x000d__x000a__x0009__x0009__x0009_{_x000d__x000a__x0009__x0009__x0009__x0009_if (unt.Beschluss == true)_x000d__x000a__x0009__x0009__x0009__x0009_{_x000d__x000a__x0009__x0009__x0009__x0009__x0009_if (unt.Traktadum != null)_x000d__x000a__x0009__x0009__x0009__x0009__x0009_{_x000d__x000a__x0009__x0009__x0009__x0009__x0009__x0009_if (unt.Traktadum.Beschlussnummer != null)_x000d__x000a__x0009__x0009__x0009__x0009__x0009__x0009__x0009__x0009_beschlussnr = unt.Traktadum.Beschlussnummer.FullString;_x000d__x000a__x0009__x0009__x0009__x0009__x0009_}_x000d__x000a__x0009__x0009__x0009__x0009_}_x000d__x000a__x0009__x0009__x0009_}_x000d__x000a__x0009__x0009_}_x000d__x000a__x0009__x0009__x0009__x000d__x000a_            return beschlussnr;_x000d__x000a_       }_x000d__x000a_   }_x000d__x000a_}_x000d__x000a_"/>
    <w:docVar w:name="MetaTool_Script3_Path" w:val="Dokument"/>
    <w:docVar w:name="MetaTool_Script3_Report" w:val="/*_x000d__x000a_Beschlussdokument: Wenn das Dokument als Protokollrelevant definiert ist den Traktandentitel ausgeben, ansonsten den Geschäftstitel. _x000d__x000a_Verwendungsbeispiel: Das Beschlussdokument wird bereits vor dem Sitzungsabschluss ausgedruckt._x000d__x000a_Da vor dem Sitzungsabschluss der Traktandentitel nicht eingetragen wird, ist dann zu diesem Zeitpunkt der Traktandentitel leer._x000d__x000a_Mit diesem Code wird dann bei der Beschlussdokumenterstellung bereits der Geschäftstitel abgefüllt_x000d__x000a_und beim Sitzungsabschluss wird dann der Traktandentitel eingefügt._x000d__x000a_Dies funktioniert nur, solange das Dokument im Traktandum auch als Protokollrelevant definiert wird._x000d__x000a__x000d__x000a_Bei einer späteren Wiederverwendung dieses Beschlusses als Unterlage werden die Daten nicht nachgetragen. _x000d__x000a_*/_x000d__x000a__x000d__x000a__x000d__x000a__x000d__x000a__x000d__x000a_using System;_x000d__x000a_using CMI.MetaTool.Generated;_x000d__x000a_using CMI.DomainModel;_x000d__x000a_namespace CMI.MetaTool.Generated.TemplateScript_x000d__x000a_{_x000d__x000a__x0009_public class TemplateScript_x000d__x000a__x0009_{_x000d__x000a__x0009__x0009_public string Eval(Dokument obj)_x000d__x000a__x0009__x0009_{_x000d__x000a__x0009__x0009__x0009_string titel = String.Empty;_x000d__x000a__x0009__x0009__x0009_if (obj.Unterlagen !=null &amp;&amp; obj.Unterlagen.Length &gt;0)_x000d__x000a__x0009__x0009__x0009_{_x000d__x000a__x0009__x0009__x0009__x0009_foreach (Unterlage unt in obj.Unterlagen)_x000d__x000a__x0009__x0009__x0009__x0009_{_x000d__x000a__x0009__x0009__x0009__x0009__x0009_if (unt.Protokoll ==true)_x000d__x000a__x0009__x0009__x0009__x0009__x0009_{_x000d__x000a__x0009__x0009__x0009__x0009__x0009__x0009_titel = unt.Traktadum.Titel;_x000d__x000a__x0009__x0009__x0009__x0009__x0009_}_x000d__x000a__x0009__x0009__x0009__x0009__x0009_else _x000d__x000a__x0009__x0009__x0009__x0009__x0009_{_x000d__x000a__x0009__x0009__x0009__x0009__x0009__x0009_if (obj.Geschaeft !=null &amp;&amp; obj.Geschaeft.Titel !=null)_x000d__x000a__x0009__x0009__x0009__x0009__x0009__x0009_{_x000d__x000a__x0009__x0009__x0009__x0009__x0009__x0009__x0009_titel = obj.Geschaeft.Titel;_x000d__x000a__x0009__x0009__x0009__x0009__x0009__x0009_}_x000d__x000a__x0009__x0009__x0009__x0009__x0009_}_x000d__x000a__x0009__x0009__x0009__x0009_}_x000d__x000a__x0009__x0009__x0009_}_x000d__x000a__x0009__x0009__x0009_else _x000d__x000a__x0009__x0009__x0009_{_x000d__x000a__x0009__x0009__x0009__x0009__x000d__x000a__x0009__x0009__x0009__x0009_if (obj.Geschaeft != null &amp;&amp; obj.Geschaeft.Titel != null)_x000d__x000a__x0009__x0009__x0009__x0009_{_x000d__x000a__x0009__x0009__x0009__x0009__x0009_titel = obj.Geschaeft.Titel;_x000d__x000a__x0009__x0009__x0009__x0009_}_x000d__x000a__x0009__x0009__x0009__x0009__x000d__x000a__x0009__x0009__x0009_}_x0009__x000d__x000a__x0009__x0009__x0009_return titel;_x000d__x000a__x0009__x0009_}_x000d__x000a__x0009_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//Prüfen, ob Dokument eine Unterlage ist_x000d__x000a__x0009__x0009__x0009_if (obj.Unterlagen == null)_x000d__x000a__x0009__x0009__x0009_{_x000d__x000a__x0009__x0009__x0009__x0009_return string.Empty;_x000d__x000a__x0009__x0009__x0009_}_x000d__x000a__x0009__x0009__x0009__x000d__x000a__x0009__x0009__x0009_//Lokale Variablen definieren_x000d__x000a__x0009__x0009__x0009_Traktandum tra = null;_x000d__x000a__x0009__x0009__x0009_System.Text.StringBuilder ausgabe = new System.Text.StringBuilder();_x0009__x0009__x0009__x000d__x000a__x0009__x0009__x0009__x000d__x000a__x0009__x0009__x0009_//Traktandum suchen, an welchem das Dokument Beschluss ist und dieses auslesen_x000d__x000a__x0009__x0009__x0009_foreach (Unterlage untdok in obj.Unterlagen)_x000d__x000a__x0009__x0009__x0009_{_x000d__x000a__x0009__x0009__x0009__x0009_if (untdok.Beschluss.CurrentValue == true)_x000d__x000a__x0009__x0009__x0009__x0009_{_x000d__x000a__x0009__x0009__x0009__x0009__x0009_if (untdok.Traktadum != null)_x000d__x000a__x0009__x0009__x0009__x0009__x0009_{_x000d__x000a__x0009__x0009__x0009__x0009__x0009__x0009_tra = untdok.Traktadum as Traktandum;_x000d__x000a__x0009__x0009__x0009__x0009__x0009_}_x000d__x000a__x0009__x0009__x0009__x0009_}_x000d__x000a__x0009__x0009__x0009_}_x000d__x000a__x0009__x0009__x0009__x000d__x000a__x0009__x0009__x0009_//Prüfen, ob ein Traktandum vorhanden ist_x000d__x000a__x0009__x0009__x0009_if (tra == null)_x000d__x000a__x0009__x0009__x0009_{_x000d__x000a__x0009__x0009__x0009__x0009_return string.Empty;_x000d__x000a__x0009__x0009__x0009_}_x000d__x000a__x0009__x0009__x0009__x000d__x000a__x0009__x0009__x0009_//Prüfen, ob am Traktandum auch Unterlagen &quot;hängen&quot;_x000d__x000a__x0009__x0009__x0009_if (tra.Unterlagen == null)_x000d__x000a__x0009__x0009__x0009_{_x000d__x000a__x0009__x0009__x0009__x0009_return string.Empty;_x000d__x000a__x0009__x0009__x0009_}_x000d__x000a__x0009__x0009__x0009__x000d__x000a__x0009__x0009__x0009_//Von allen Unterlagen, welche kein Beschluss sind, den Titel und das Dokumentendatum auslesen_x000d__x000a__x0009__x0009__x0009__x000d__x000a__x0009__x0009__x0009_if (tra.Unterlagen.Length &gt; 1)_x000d__x000a__x0009__x0009__x0009_{_x000d__x000a__x0009__x0009__x0009__x0009_int count = 0;_x000d__x000a__x0009__x0009__x0009__x0009_foreach (Unterlage unttra in tra.Unterlagen)_x000d__x000a__x0009__x0009__x0009__x0009_{_x0009__x0009__x0009__x0009__x0009__x000d__x000a__x0009__x0009__x0009__x0009__x0009_if (unttra.Beschluss.CurrentValue == false)_x000d__x000a__x0009__x0009__x0009__x0009__x0009_{_x000d__x000a__x0009__x0009__x0009__x0009__x0009__x0009_if (count &gt; 0)_x000d__x000a__x0009__x0009__x0009__x0009__x0009__x0009_{_x000d__x000a__x0009__x0009__x0009__x0009__x0009__x0009__x0009_if (unttra.Dokument != null)_x000d__x000a__x0009__x0009__x0009__x0009__x0009__x0009__x0009_{_x000d__x000a__x0009__x0009__x0009__x0009__x0009__x0009__x0009__x0009_ausgabe.AppendLine();_x000d__x000a__x0009__x0009__x0009__x0009__x0009__x0009__x0009__x0009_if (unttra.Dokument.Titel != null)_x000d__x000a__x0009__x0009__x0009__x0009__x0009__x0009__x0009__x0009_{_x000d__x000a__x0009__x0009__x0009__x0009__x0009__x0009__x0009__x0009__x0009_ausgabe.Append(unttra.Dokument.Titel);_x000d__x000a__x0009__x0009__x0009__x0009__x0009__x0009__x0009__x0009_}_x000d__x000a__x0009__x0009__x0009__x0009__x0009__x0009__x0009__x0009_if (unttra.Dokument.Dokumentdatum != null)_x000d__x000a__x0009__x0009__x0009__x0009__x0009__x0009__x0009__x0009_{_x000d__x000a__x0009__x0009__x0009__x0009__x0009__x0009__x0009__x0009__x0009_ausgabe.Append(&quot; vom &quot;);_x000d__x000a__x0009__x0009__x0009__x0009__x0009__x0009__x0009__x0009__x0009_ausgabe.Append(unttra.Dokument.Dokumentdatum);_x0009__x000d__x000a__x0009__x0009__x0009__x0009__x0009__x0009__x0009__x0009_}_x000d__x000a__x0009__x0009__x0009__x0009__x0009__x0009__x0009_}_x000d__x000a__x0009__x0009__x0009__x0009__x0009__x0009__x0009_count += 1;_x000d__x000a__x0009__x0009__x0009__x0009__x0009__x0009_}_x000d__x000a__x0009__x0009__x0009__x0009__x0009__x0009_else _x000d__x000a__x0009__x0009__x0009__x0009__x0009__x0009_{_x000d__x000a__x0009__x0009__x0009__x0009__x0009__x0009__x0009_if (unttra.Dokument.Titel != null)_x000d__x000a__x0009__x0009__x0009__x0009__x0009__x0009__x0009_{_x000d__x000a__x0009__x0009__x0009__x0009__x0009__x0009__x0009__x0009_ausgabe.Append(unttra.Dokument.Titel);_x000d__x000a__x0009__x0009__x0009__x0009__x0009__x0009__x0009_}_x000d__x000a__x0009__x0009__x0009__x0009__x0009__x0009__x0009_if (unttra.Dokument.Dokumentdatum != null)_x000d__x000a__x0009__x0009__x0009__x0009__x0009__x0009__x0009_{_x000d__x000a__x0009__x0009__x0009__x0009__x0009__x0009__x0009__x0009_ausgabe.Append(&quot; vom &quot;);_x000d__x000a__x0009__x0009__x0009__x0009__x0009__x0009__x0009__x0009_ausgabe.Append(unttra.Dokument.Dokumentdatum);_x0009__x000d__x000a__x0009__x0009__x0009__x0009__x0009__x0009__x0009_}_x000d__x000a__x0009__x0009__x0009__x0009__x0009__x0009__x0009_count += 1;_x000d__x000a__x0009__x0009__x0009__x0009__x0009__x0009_}_x000d__x000a__x0009__x0009__x0009__x0009__x0009_}_x000d__x000a__x0009__x0009__x0009__x0009__x0009__x0009__x000d__x000a__x0009__x0009__x0009__x0009_}_x000d__x000a__x0009__x0009__x0009_}_x000d__x000a__x0009__x0009__x0009__x000d__x000a__x0009__x0009__x0009_//Prüfen, ob &quot;Ausgabe&quot; nicht null ist und diesen dann ausgeben._x000d__x000a__x0009__x0009__x0009_if (ausgabe != null)_x000d__x000a__x0009__x0009__x0009_{_x000d__x000a_            _x0009_return ausgabe.ToString();_x000d__x000a__x0009__x0009__x0009_}_x000d__x000a__x0009__x0009__x0009_else_x000d__x000a__x0009__x0009__x0009_{_x000d__x000a__x0009__x0009__x0009__x0009_return string.Empty;_x000d__x000a__x0009__x0009__x0009_}_x000d__x000a_       }_x000d__x000a_   }_x000d__x000a_}_x000d__x000a__x000d__x000a_"/>
    <w:docVar w:name="MetaTool_Script5_Report" w:val="using System;_x000d__x000a_using CMI.MetaTool.Generated;_x000d__x000a_using CMI.DomainModel;_x000d__x000a__x000d__x000a_namespace CMI.MetaTool.Generated.TemplateScript_x000d__x000a_{   _x000d__x000a__x0009_public class TemplateScript   _x000d__x000a__x0009_{       _x000d__x000a__x0009__x0009_public string Eval(Dokument obj)       _x000d__x000a__x0009__x0009_{           _x000d__x000a__x0009__x0009__x0009_if (obj == null)_x000d__x000a__x0009__x0009__x0009_{_x000d__x000a__x0009__x0009__x0009__x0009_return string.Empty;_x000d__x000a__x0009__x0009__x0009_}_x000d__x000a__x0009__x0009__x0009__x000d__x000a__x0009__x0009__x0009_if (obj.Unterlagen == null)_x000d__x000a__x0009__x0009__x0009_{_x000d__x000a__x0009__x0009__x0009__x0009_return string.Empty;_x000d__x000a__x0009__x0009__x0009_}_x000d__x000a__x0009__x0009__x0009__x000d__x000a__x0009__x0009__x0009_System.Text.StringBuilder ausgabe = new System.Text.StringBuilder();_x000d__x000a__x0009__x0009__x0009__x000d__x000a__x0009__x0009__x0009_foreach (Unterlage unt in obj.Unterlagen)               _x000d__x000a__x0009__x0009__x0009_{_x000d__x000a__x0009__x0009__x0009__x0009_if (unt.Beschluss.CurrentValue == true)_x000d__x000a__x0009__x0009__x0009__x0009_{_x000d__x000a__x0009__x0009__x0009__x0009__x0009_if (unt.Traktadum != null)_x000d__x000a__x0009__x0009__x0009__x0009__x0009_{_x000d__x000a__x0009__x0009__x0009__x0009__x0009__x0009_if (unt.Traktadum.Protokollbemerkung != null)_x000d__x000a__x0009__x0009__x0009__x0009__x0009__x0009_{_x000d__x000a__x0009__x0009__x0009__x0009__x0009__x0009__x0009_ausgabe.Append(unt.Traktadum.Protokollbemerkung);_x000d__x000a__x0009__x0009__x0009__x0009__x0009__x0009_}_x000d__x000a__x0009__x0009__x0009__x0009__x0009_}_x000d__x000a__x0009__x0009__x0009__x0009_}_x000d__x000a__x0009__x0009__x0009_}_x000d__x000a__x0009__x000d__x000a__x0009__x0009__x0009_return ausgabe.ToString();       _x000d__x000a__x0009__x0009_}   _x000d__x000a__x0009_}_x000d__x000a_}_x000d__x000a_"/>
    <w:docVar w:name="MetaTool_Script6_Path" w:val="Dokument"/>
    <w:docVar w:name="MetaTool_Script6_Report" w:val="using System;_x000d__x000a_using CMI.MetaTool.Generated;_x000d__x000a_using CMI.DomainModel;_x000d__x000a__x000d__x000a_namespace CMI.MetaTool.Generated.TemplateScript_x000d__x000a_{   _x000d__x000a__x0009_public class TemplateScript   _x000d__x000a__x0009_{       _x000d__x000a__x0009__x0009_public string Eval(Dokument obj)       _x000d__x000a__x0009__x0009_{           _x000d__x000a__x0009__x0009__x0009_if (obj == null)_x000d__x000a__x0009__x0009__x0009_{_x000d__x000a__x0009__x0009__x0009__x0009_return string.Empty;_x000d__x000a__x0009__x0009__x0009_}_x000d__x000a__x0009__x0009__x0009__x000d__x000a__x0009__x0009__x0009_if (obj.Unterlagen == null)_x000d__x000a__x0009__x0009__x0009_{_x000d__x000a__x0009__x0009__x0009__x0009_return string.Empty;_x000d__x000a__x0009__x0009__x0009_}_x000d__x000a__x0009__x0009__x0009__x000d__x000a__x0009__x0009__x0009_System.Text.StringBuilder ausgabe = new System.Text.StringBuilder();_x000d__x000a__x0009__x0009__x0009__x000d__x000a__x0009__x0009__x0009_foreach (Unterlage unt in obj.Unterlagen)               _x000d__x000a__x0009__x0009__x0009_{_x000d__x000a__x0009__x0009__x0009__x0009_if (unt.Beschluss.CurrentValue == true)_x000d__x000a__x0009__x0009__x0009__x0009_{_x000d__x000a__x0009__x0009__x0009__x0009__x0009_if (unt.Traktadum != null)_x000d__x000a__x0009__x0009__x0009__x0009__x0009_{_x000d__x000a__x0009__x0009__x0009__x0009__x0009__x0009_if (unt.Traktadum.Protokollbemerkung != null)_x000d__x000a__x0009__x0009__x0009__x0009__x0009__x0009_{_x000d__x000a__x0009__x0009__x0009__x0009__x0009__x0009__x0009_ausgabe.Append(unt.Traktadum.Protokollbemerkung);_x000d__x000a__x0009__x0009__x0009__x0009__x0009__x0009_}_x000d__x000a__x0009__x0009__x0009__x0009__x0009_}_x000d__x000a__x0009__x0009__x0009__x0009_}_x000d__x000a__x0009__x0009__x0009_}_x000d__x000a__x0009__x000d__x000a__x0009__x0009__x0009_return ausgabe.ToString();       _x000d__x000a__x0009__x0009_}   _x000d__x000a__x0009_}_x000d__x000a_}_x000d__x000a__x000d__x000a_"/>
    <w:docVar w:name="MetaTool_Table1_Path" w:val="Dokument/Geschaeft/*[name()='Geschaeft' or name()='Antrag' or name()='Vertragsdossier' or name()='Bauprojekt']"/>
    <w:docVar w:name="MetaTool_Table1_Report" w:val="&lt;?xml version=&quot;1.0&quot; encoding=&quot;utf-8&quot; standalone=&quot;yes&quot;?&gt;&lt;root type=&quot;PerpetuumSoft.Reporting.DOM.Document&quot; id=&quot;1&quot; version=&quot;2&quot; Name=&quot;Kontext&quot; DocumentGuid=&quot;4db89760-5f11-4f2f-8e37-71c0818867ea&quot; IsTemplate=&quot;true&quot; GridStep=&quot;59.055118560791016&quot; ScriptLanguage=&quot;CSharp&quot; ImportsString=&quot;CMI.MetaTool.Generated&amp;#xD;&amp;#xA;CMI.DomainModel&amp;#xD;&amp;#xA;CMI.DomainModel.MappingInterfaces&quot;&gt;&lt;StyleSheet type=&quot;PerpetuumSoft.Reporting.DOM.StyleSheet&quot; id=&quot;2&quot; Title=&quot;Standard&quot;&gt;&lt;Styles type=&quot;PerpetuumSoft.Reporting.DOM.StyleCollection&quot; id=&quot;3&quot;&gt;&lt;Item type=&quot;PerpetuumSoft.Reporting.DOM.Style&quot; id=&quot;4&quot; TextAlign=&quot;TopLeft&quot; Name=&quot;Standard&quot;&gt;&lt;Font type=&quot;PerpetuumSoft.Framework.Drawing.FontDescriptor&quot; id=&quot;5&quot; FamilyName=&quot;Verdana&quot; Size=&quot;9.75&quot; Italic=&quot;Off&quot; Bold=&quot;Off&quot; Underline=&quot;Off&quot; /&gt;&lt;/Item&gt;&lt;Item type=&quot;PerpetuumSoft.Reporting.DOM.Style&quot; id=&quot;6&quot; TextAlign=&quot;TopLeft&quot; Name=&quot;Heading1&quot;&gt;&lt;Font type=&quot;PerpetuumSoft.Framework.Drawing.FontDescriptor&quot; id=&quot;7&quot; FamilyName=&quot;Verdana&quot; Size=&quot;15.75&quot; Italic=&quot;Off&quot; Bold=&quot;Off&quot; Underline=&quot;Off&quot; /&gt;&lt;/Item&gt;&lt;Item type=&quot;PerpetuumSoft.Reporting.DOM.Style&quot; id=&quot;8&quot; TextAlign=&quot;TopLeft&quot; Name=&quot;Heading2&quot;&gt;&lt;Font type=&quot;PerpetuumSoft.Framework.Drawing.FontDescriptor&quot; id=&quot;9&quot; FamilyName=&quot;Verdana&quot; Size=&quot;12&quot; Italic=&quot;Off&quot; Bold=&quot;On&quot; Underline=&quot;Off&quot; /&gt;&lt;/Item&gt;&lt;Item type=&quot;PerpetuumSoft.Reporting.DOM.Style&quot; id=&quot;10&quot; TextAlign=&quot;TopLeft&quot; Name=&quot;Heading3&quot;&gt;&lt;Font type=&quot;PerpetuumSoft.Framework.Drawing.FontDescriptor&quot; id=&quot;11&quot; FamilyName=&quot;Verdana&quot; Size=&quot;12&quot; Italic=&quot;Off&quot; Bold=&quot;On&quot; Underline=&quot;Off&quot; /&gt;&lt;/Item&gt;&lt;Item type=&quot;PerpetuumSoft.Reporting.DOM.Style&quot; id=&quot;12&quot; TextAlign=&quot;TopLeft&quot; Name=&quot;Heading4&quot;&gt;&lt;Font type=&quot;PerpetuumSoft.Framework.Drawing.FontDescriptor&quot; id=&quot;13&quot; FamilyName=&quot;Verdana&quot; Size=&quot;12&quot; Italic=&quot;Off&quot; Bold=&quot;On&quot; Underline=&quot;Off&quot; /&gt;&lt;/Item&gt;&lt;Item type=&quot;PerpetuumSoft.Reporting.DOM.Style&quot; id=&quot;14&quot; TextAlign=&quot;TopLeft&quot; Name=&quot;Heading5&quot;&gt;&lt;Font type=&quot;PerpetuumSoft.Framework.Drawing.FontDescriptor&quot; id=&quot;15&quot; FamilyName=&quot;Verdana&quot; Size=&quot;12&quot; Italic=&quot;Off&quot; Bold=&quot;On&quot; Underline=&quot;Off&quot; /&gt;&lt;/Item&gt;&lt;Item type=&quot;PerpetuumSoft.Reporting.DOM.Style&quot; id=&quot;16&quot; TextAlign=&quot;TopLeft&quot; Name=&quot;Heading6&quot;&gt;&lt;Font type=&quot;PerpetuumSoft.Framework.Drawing.FontDescriptor&quot; id=&quot;17&quot; FamilyName=&quot;Verdana&quot; Size=&quot;12&quot; Italic=&quot;Off&quot; Bold=&quot;On&quot; Underline=&quot;Off&quot; /&gt;&lt;/Item&gt;&lt;Item type=&quot;PerpetuumSoft.Reporting.DOM.Style&quot; id=&quot;18&quot; TextAlign=&quot;TopLeft&quot; Name=&quot;Heading7&quot;&gt;&lt;Font type=&quot;PerpetuumSoft.Framework.Drawing.FontDescriptor&quot; id=&quot;19&quot; FamilyName=&quot;Verdana&quot; Size=&quot;12&quot; Italic=&quot;Off&quot; Bold=&quot;On&quot; Underline=&quot;Off&quot; /&gt;&lt;/Item&gt;&lt;Item type=&quot;PerpetuumSoft.Reporting.DOM.Style&quot; id=&quot;20&quot; TextAlign=&quot;TopLeft&quot; Name=&quot;Heading8&quot;&gt;&lt;Font type=&quot;PerpetuumSoft.Framework.Drawing.FontDescriptor&quot; id=&quot;21&quot; FamilyName=&quot;Verdana&quot; Size=&quot;12&quot; Italic=&quot;Off&quot; Bold=&quot;On&quot; Underline=&quot;Off&quot; /&gt;&lt;/Item&gt;&lt;Item type=&quot;PerpetuumSoft.Reporting.DOM.Style&quot; id=&quot;22&quot; TextAlign=&quot;TopLeft&quot; Name=&quot;Heading9&quot;&gt;&lt;Font type=&quot;PerpetuumSoft.Framework.Drawing.FontDescriptor&quot; id=&quot;23&quot; FamilyName=&quot;Verdana&quot; Size=&quot;12&quot; Italic=&quot;Off&quot; Bold=&quot;On&quot; Underline=&quot;Off&quot; /&gt;&lt;/Item&gt;&lt;/Styles&gt;&lt;/StyleSheet&gt;&lt;Parameters type=&quot;PerpetuumSoft.Reporting.DOM.ParameterCollection&quot; id=&quot;24&quot; /&gt;&lt;Pages type=&quot;PerpetuumSoft.Reporting.DOM.PageCollection&quot; id=&quot;25&quot;&gt;&lt;Item type=&quot;PerpetuumSoft.Reporting.DOM.Page&quot; id=&quot;26&quot; Location=&quot;0;0&quot; Name=&quot;Seite1&quot; Margins=&quot;118.110237121582; 141.732284545898; 177.16535949707; 118.110237121582&quot; Size=&quot;2480.3149606299212;3507.8740157480315&quot;&gt;&lt;Controls type=&quot;PerpetuumSoft.Reporting.DOM.ReportControlCollection&quot; id=&quot;27&quot;&gt;&lt;Item type=&quot;PerpetuumSoft.Reporting.DOM.DataBand&quot; id=&quot;28&quot; Location=&quot;0;200&quot; ColumnsGap=&quot;0&quot; DataSource=&quot;Kontext&quot; Name=&quot;dataBandKontext&quot; Size=&quot;2480.3149606299212;500&quot;&gt;&lt;Sort type=&quot;PerpetuumSoft.Reporting.DOM.DataBandSortCollection&quot; id=&quot;29&quot; /&gt;&lt;Totals type=&quot;PerpetuumSoft.Reporting.DOM.DataBandTotalCollection&quot; id=&quot;30&quot; /&gt;&lt;Controls type=&quot;PerpetuumSoft.Reporting.DOM.ReportControlCollection&quot; id=&quot;31&quot;&gt;&lt;Item type=&quot;PerpetuumSoft.Reporting.DOM.Detail&quot; id=&quot;32&quot; Location=&quot;0;200&quot; Name=&quot;Detail&quot; CanBreak=&quot;true&quot; Size=&quot;2480.3149606299212;250&quot;&gt;&lt;Controls type=&quot;PerpetuumSoft.Reporting.DOM.ReportControlCollection&quot; id=&quot;33&quot; /&gt;&lt;Aggregates type=&quot;PerpetuumSoft.Reporting.DOM.AggregateCollection&quot; id=&quot;34&quot; /&gt;&lt;DataBindings type=&quot;PerpetuumSoft.Reporting.DOM.ReportDataBindingCollection&quot; id=&quot;35&quot; /&gt;&lt;/Item&gt;&lt;/Controls&gt;&lt;Aggregates type=&quot;PerpetuumSoft.Reporting.DOM.AggregateCollection&quot; id=&quot;36&quot; /&gt;&lt;DataBindings type=&quot;PerpetuumSoft.Reporting.DOM.ReportDataBindingCollection&quot; id=&quot;37&quot; /&gt;&lt;/Item&gt;&lt;/Controls&gt;&lt;DataBindings type=&quot;PerpetuumSoft.Reporting.DOM.ReportDataBindingCollection&quot; id=&quot;38&quot; /&gt;&lt;/Item&gt;&lt;/Pages&gt;&lt;DataSources type=&quot;PerpetuumSoft.Reporting.Data.DocumentDataSourceCollection&quot; id=&quot;39&quot; /&gt;&lt;/root&gt;"/>
    <w:docVar w:name="MetaTool_Table1_Selection" w:val="All"/>
    <w:docVar w:name="MetaTool_TypeDefinition" w:val="Dokument"/>
    <w:docVar w:name="OawAttachedTemplate" w:val="Leer hoch.owt"/>
    <w:docVar w:name="OawBuiltInDocProps" w:val="&lt;OawBuiltInDocProps&gt;&lt;default profileUID=&quot;0&quot;&gt;&lt;word&gt;&lt;comments&gt;&lt;/comments&gt;&lt;hyperlinkBase&gt;&lt;/hyperlinkBase&gt;&lt;fileNam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comments&gt;&lt;/comments&gt;&lt;hyperlinkBase&gt;&lt;/hyperlinkBase&gt;&lt;fileNam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1 SP2 (4.1.2120)"/>
    <w:docVar w:name="OawCreatedWithProjectID" w:val="bsch"/>
    <w:docVar w:name="OawCreatedWithProjectVersion" w:val="13"/>
    <w:docVar w:name="OawDate.Manual" w:val="&lt;document&gt;&lt;OawDateManual name=&quot;Date.Format.Long&quot;&gt;&lt;profile type=&quot;default&quot; UID=&quot;&quot; sameAsDefault=&quot;0&quot;&gt;&lt;format UID=&quot;2012111210434415332409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ateManual name=&quot;Date.Format.Long&quot;&gt;&lt;profile type=&quot;default&quot; UID=&quot;&quot; sameAsDefault=&quot;0&quot;&gt;&lt;format UID=&quot;2012111210434415332409&quot; type=&quot;6&quot; defaultValue=&quot;%OawCreationDate%&quot; dateFormat=&quot;Date.Format.Long&quot;/&gt;&lt;/profile&gt;&lt;/OawDateManual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Contactperson.ID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IDName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IDName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IDName&quot; field=&quot;IDName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Footer&quot;/&gt;&lt;profile type=&quot;default&quot; UID=&quot;&quot; sameAsDefault=&quot;0&quot;&gt;&lt;OawBookmark name=&quot;CustomFieldFooter&quot; field=&quot;Footer&quot;/&gt;&lt;OawDocProperty name=&quot;CustomField.Footer&quot; field=&quot;Footer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Source" w:val="&lt;DocProps&gt;&lt;DocProp UID=&quot;2012091216321271208736&quot; EntryUID=&quot;2012091212450070179775&quot;&gt;&lt;Field Name=&quot;IDName&quot; Value=&quot;Regierungsrat&quot;/&gt;&lt;Field Name=&quot;NominationCanton&quot; Value=&quot;Kanton Basel-Stadt&quot;/&gt;&lt;Field Name=&quot;DepartmentNominationCanton&quot; Value=&quot;Regierungsrat des Kantons Basel-Stadt&quot;/&gt;&lt;Field Name=&quot;Telefon&quot; Value=&quot;+41 61 267 80 54&quot;/&gt;&lt;Field Name=&quot;Fax&quot; Value=&quot;+41 61 267 85 72&quot;/&gt;&lt;Field Name=&quot;Email&quot; Value=&quot;staatskanzlei@bs.ch&quot;/&gt;&lt;Field Name=&quot;City&quot; Value=&quot;Basel&quot;/&gt;&lt;Field Name=&quot;WdA4LogoBlackWhitePortrait&quot; Value=&quot;%Logos%\Wd_A4_Portrait_bw_bsch.2100.490.wmf&quot;/&gt;&lt;Field Name=&quot;Address1&quot; Value=&quot;Rathaus, Marktplatz 9&quot;/&gt;&lt;Field Name=&quot;Address2&quot; Value=&quot;CH-4001 Basel&quot;/&gt;&lt;Field Name=&quot;Address3&quot; Value=&quot;&quot;/&gt;&lt;Field Name=&quot;Internet&quot; Value=&quot;www.regierungsrat.bs.ch&quot;/&gt;&lt;Field Name=&quot;WdA4LogoBlackWhiteQuer&quot; Value=&quot;%Logos%\Wd_A4_Landscape_bw_bsch.2970.490.wmf&quot;/&gt;&lt;Field Name=&quot;Department&quot; Value=&quot;Regierungsrat&quot;/&gt;&lt;Field Name=&quot;Data_UID&quot; Value=&quot;2012091212450070179775&quot;/&gt;&lt;Field Name=&quot;Field_Name&quot; Value=&quot;IDName&quot;/&gt;&lt;Field Name=&quot;Field_UID&quot; Value=&quot;20030218192734312289040517&quot;/&gt;&lt;Field Name=&quot;ML_LCID&quot; Value=&quot;2055&quot;/&gt;&lt;Field Name=&quot;ML_Value&quot; Value=&quot;Regierungsra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4112217333376588294&quot; EntryUID=&quot;2004123010144120300001&quot;&gt;&lt;Field UID=&quot;2004112217261556206966&quot; Name=&quot;Footer&quot; Value=&quot;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NumPages" w:val="1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erTray.2003010711185094343750537" w:val="&lt;empty/&gt;"/>
    <w:docVar w:name="OawPrinterTray.3" w:val="&lt;empty/&gt;"/>
    <w:docVar w:name="OawPrinterTray.4" w:val="&lt;empty/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3060410250696070900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Leer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D2265"/>
    <w:rsid w:val="00346999"/>
    <w:rsid w:val="00DD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C1171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253D07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253D07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253D07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253D07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253D07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253D07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253D07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253D07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253D07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basedOn w:val="Standard"/>
    <w:link w:val="FuzeileZchn"/>
    <w:uiPriority w:val="99"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Subject">
    <w:name w:val="Subject"/>
    <w:basedOn w:val="Standard"/>
    <w:rsid w:val="00040FD6"/>
    <w:rPr>
      <w:b/>
    </w:rPr>
  </w:style>
  <w:style w:type="paragraph" w:styleId="Untertitel">
    <w:name w:val="Subtitle"/>
    <w:basedOn w:val="Standard"/>
    <w:next w:val="Standard"/>
    <w:link w:val="UntertitelZchn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paragraph" w:customStyle="1" w:styleId="ListWithBullets">
    <w:name w:val="ListWithBullets"/>
    <w:basedOn w:val="ListWithSymbols"/>
    <w:rsid w:val="00B4597B"/>
    <w:pPr>
      <w:numPr>
        <w:numId w:val="2"/>
      </w:numPr>
    </w:p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486D68"/>
    <w:pPr>
      <w:keepNext/>
      <w:keepLines/>
    </w:pPr>
  </w:style>
  <w:style w:type="character" w:styleId="Hervorhebung">
    <w:name w:val="Emphasis"/>
    <w:qFormat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B4597B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link w:val="TextkrperZchn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swCell">
      <w:rPr>
        <w:color w:val="000080"/>
      </w:r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</w:tblStylePr>
    <w:tblStylePr w:type="firstCol"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RR-Dokument">
    <w:name w:val="RR-Dokument"/>
    <w:basedOn w:val="Standard"/>
    <w:rsid w:val="0098167F"/>
    <w:pPr>
      <w:adjustRightInd/>
      <w:snapToGrid/>
    </w:pPr>
    <w:rPr>
      <w:rFonts w:cs="Arial"/>
      <w:sz w:val="20"/>
      <w:lang w:eastAsia="de-DE"/>
    </w:rPr>
  </w:style>
  <w:style w:type="paragraph" w:customStyle="1" w:styleId="RR-erster-Beschluss">
    <w:name w:val="RR-erster-Beschluss"/>
    <w:basedOn w:val="Standard"/>
    <w:next w:val="RR-weiterer-Beschluss"/>
    <w:link w:val="RR-erster-BeschlussZchn"/>
    <w:rsid w:val="0098167F"/>
    <w:pPr>
      <w:tabs>
        <w:tab w:val="left" w:pos="720"/>
      </w:tabs>
      <w:adjustRightInd/>
      <w:snapToGrid/>
      <w:spacing w:after="120"/>
      <w:ind w:left="1440" w:hanging="1440"/>
      <w:jc w:val="both"/>
    </w:pPr>
    <w:rPr>
      <w:rFonts w:cs="Arial"/>
      <w:sz w:val="24"/>
      <w:lang w:eastAsia="de-DE"/>
    </w:rPr>
  </w:style>
  <w:style w:type="paragraph" w:customStyle="1" w:styleId="RR-Titel">
    <w:name w:val="RR-Titel"/>
    <w:basedOn w:val="Standard"/>
    <w:link w:val="RR-TitelZchn"/>
    <w:rsid w:val="0098167F"/>
    <w:pPr>
      <w:adjustRightInd/>
      <w:snapToGrid/>
      <w:spacing w:before="120"/>
      <w:ind w:hanging="1792"/>
      <w:jc w:val="both"/>
    </w:pPr>
    <w:rPr>
      <w:rFonts w:cs="Arial"/>
      <w:sz w:val="24"/>
      <w:lang w:eastAsia="de-DE"/>
    </w:rPr>
  </w:style>
  <w:style w:type="paragraph" w:customStyle="1" w:styleId="RR-weiterer-Beschluss">
    <w:name w:val="RR-weiterer-Beschluss"/>
    <w:basedOn w:val="RR-erster-Beschluss"/>
    <w:link w:val="RR-weiterer-BeschlussZchn"/>
    <w:rsid w:val="00935623"/>
    <w:pPr>
      <w:tabs>
        <w:tab w:val="clear" w:pos="720"/>
        <w:tab w:val="left" w:pos="540"/>
      </w:tabs>
      <w:ind w:left="539" w:hanging="539"/>
    </w:pPr>
  </w:style>
  <w:style w:type="paragraph" w:customStyle="1" w:styleId="Standard-Einzug-links">
    <w:name w:val="Standard-Einzug-links"/>
    <w:basedOn w:val="Standard"/>
    <w:rsid w:val="0098167F"/>
    <w:pPr>
      <w:adjustRightInd/>
      <w:snapToGrid/>
      <w:spacing w:after="260" w:line="260" w:lineRule="atLeast"/>
      <w:ind w:left="851"/>
      <w:jc w:val="both"/>
    </w:pPr>
    <w:rPr>
      <w:szCs w:val="22"/>
      <w:lang w:eastAsia="de-DE"/>
    </w:rPr>
  </w:style>
  <w:style w:type="paragraph" w:customStyle="1" w:styleId="Absender">
    <w:name w:val="Absender"/>
    <w:basedOn w:val="Standard"/>
    <w:link w:val="AbsenderZchn"/>
    <w:rsid w:val="007D29EA"/>
    <w:pPr>
      <w:tabs>
        <w:tab w:val="left" w:pos="851"/>
      </w:tabs>
      <w:overflowPunct w:val="0"/>
      <w:autoSpaceDE w:val="0"/>
      <w:autoSpaceDN w:val="0"/>
      <w:snapToGrid/>
      <w:textAlignment w:val="baseline"/>
    </w:pPr>
    <w:rPr>
      <w:sz w:val="18"/>
      <w:szCs w:val="20"/>
      <w:lang w:eastAsia="de-DE"/>
    </w:rPr>
  </w:style>
  <w:style w:type="paragraph" w:customStyle="1" w:styleId="RRKBeschluss">
    <w:name w:val="RRK Beschluss"/>
    <w:basedOn w:val="Absender"/>
    <w:link w:val="RRKBeschlussZchn"/>
    <w:qFormat/>
    <w:rsid w:val="00A6465F"/>
    <w:pPr>
      <w:tabs>
        <w:tab w:val="clear" w:pos="851"/>
        <w:tab w:val="left" w:pos="567"/>
      </w:tabs>
      <w:spacing w:after="120"/>
      <w:ind w:left="567" w:hanging="567"/>
      <w:jc w:val="both"/>
    </w:pPr>
    <w:rPr>
      <w:sz w:val="24"/>
      <w:szCs w:val="22"/>
    </w:rPr>
  </w:style>
  <w:style w:type="paragraph" w:customStyle="1" w:styleId="RRKBegrndung">
    <w:name w:val="RRK Begründung"/>
    <w:basedOn w:val="RR-weiterer-Beschluss"/>
    <w:link w:val="RRKBegrndungZchn"/>
    <w:qFormat/>
    <w:rsid w:val="00031B95"/>
    <w:pPr>
      <w:tabs>
        <w:tab w:val="clear" w:pos="540"/>
      </w:tabs>
      <w:ind w:left="0" w:firstLine="0"/>
    </w:pPr>
  </w:style>
  <w:style w:type="character" w:customStyle="1" w:styleId="AbsenderZchn">
    <w:name w:val="Absender Zchn"/>
    <w:link w:val="Absender"/>
    <w:rsid w:val="00584F1A"/>
    <w:rPr>
      <w:rFonts w:ascii="Arial" w:hAnsi="Arial"/>
      <w:sz w:val="18"/>
      <w:lang w:val="de-CH" w:eastAsia="de-DE"/>
    </w:rPr>
  </w:style>
  <w:style w:type="character" w:customStyle="1" w:styleId="RRKBeschlussZchn">
    <w:name w:val="RRK Beschluss Zchn"/>
    <w:link w:val="RRKBeschluss"/>
    <w:rsid w:val="00A6465F"/>
    <w:rPr>
      <w:rFonts w:ascii="Arial" w:hAnsi="Arial"/>
      <w:sz w:val="24"/>
      <w:szCs w:val="22"/>
      <w:lang w:eastAsia="de-DE"/>
    </w:rPr>
  </w:style>
  <w:style w:type="paragraph" w:customStyle="1" w:styleId="RRKVerfahrensbeschluss">
    <w:name w:val="RRK Verfahrensbeschluss"/>
    <w:basedOn w:val="RRKBegrndung"/>
    <w:link w:val="RRKVerfahrensbeschlussZchn"/>
    <w:qFormat/>
    <w:rsid w:val="00A931F5"/>
  </w:style>
  <w:style w:type="character" w:customStyle="1" w:styleId="RR-erster-BeschlussZchn">
    <w:name w:val="RR-erster-Beschluss Zchn"/>
    <w:link w:val="RR-erster-Beschluss"/>
    <w:rsid w:val="00A931F5"/>
    <w:rPr>
      <w:rFonts w:ascii="Arial" w:hAnsi="Arial" w:cs="Arial"/>
      <w:sz w:val="24"/>
      <w:szCs w:val="24"/>
      <w:lang w:val="de-CH" w:eastAsia="de-DE"/>
    </w:rPr>
  </w:style>
  <w:style w:type="character" w:customStyle="1" w:styleId="RR-weiterer-BeschlussZchn">
    <w:name w:val="RR-weiterer-Beschluss Zchn"/>
    <w:basedOn w:val="RR-erster-BeschlussZchn"/>
    <w:link w:val="RR-weiterer-Beschluss"/>
    <w:rsid w:val="00935623"/>
    <w:rPr>
      <w:rFonts w:ascii="Arial" w:hAnsi="Arial" w:cs="Arial"/>
      <w:sz w:val="24"/>
      <w:szCs w:val="24"/>
      <w:lang w:val="de-CH" w:eastAsia="de-DE"/>
    </w:rPr>
  </w:style>
  <w:style w:type="character" w:customStyle="1" w:styleId="RRKBegrndungZchn">
    <w:name w:val="RRK Begründung Zchn"/>
    <w:link w:val="RRKBegrndung"/>
    <w:rsid w:val="00031B95"/>
    <w:rPr>
      <w:rFonts w:ascii="Arial" w:hAnsi="Arial" w:cs="Arial"/>
      <w:sz w:val="24"/>
      <w:szCs w:val="24"/>
      <w:lang w:eastAsia="de-DE"/>
    </w:rPr>
  </w:style>
  <w:style w:type="paragraph" w:customStyle="1" w:styleId="RRKAbschnitte">
    <w:name w:val="RRK Abschnitte"/>
    <w:basedOn w:val="Untertitel"/>
    <w:link w:val="RRKAbschnitteZchn"/>
    <w:qFormat/>
    <w:rsid w:val="00BD0949"/>
    <w:pPr>
      <w:tabs>
        <w:tab w:val="right" w:pos="8222"/>
      </w:tabs>
    </w:pPr>
  </w:style>
  <w:style w:type="character" w:customStyle="1" w:styleId="RRKVerfahrensbeschlussZchn">
    <w:name w:val="RRK Verfahrensbeschluss Zchn"/>
    <w:basedOn w:val="RRKBegrndungZchn"/>
    <w:link w:val="RRKVerfahrensbeschluss"/>
    <w:rsid w:val="00A931F5"/>
    <w:rPr>
      <w:rFonts w:ascii="Arial" w:hAnsi="Arial" w:cs="Arial"/>
      <w:sz w:val="24"/>
      <w:szCs w:val="24"/>
      <w:lang w:eastAsia="de-DE"/>
    </w:rPr>
  </w:style>
  <w:style w:type="paragraph" w:customStyle="1" w:styleId="RRKP-Nummer">
    <w:name w:val="RRK P-Nummer"/>
    <w:basedOn w:val="RR-Titel"/>
    <w:link w:val="RRKP-NummerZchn"/>
    <w:qFormat/>
    <w:rsid w:val="00BD0949"/>
    <w:pPr>
      <w:tabs>
        <w:tab w:val="left" w:pos="8222"/>
        <w:tab w:val="left" w:pos="8647"/>
      </w:tabs>
      <w:ind w:right="1701" w:firstLine="0"/>
    </w:pPr>
    <w:rPr>
      <w:b/>
    </w:rPr>
  </w:style>
  <w:style w:type="character" w:customStyle="1" w:styleId="UntertitelZchn">
    <w:name w:val="Untertitel Zchn"/>
    <w:link w:val="Untertitel"/>
    <w:rsid w:val="00BD0949"/>
    <w:rPr>
      <w:rFonts w:ascii="Arial" w:hAnsi="Arial" w:cs="Arial"/>
      <w:b/>
      <w:sz w:val="24"/>
      <w:szCs w:val="24"/>
      <w:lang w:val="de-CH"/>
    </w:rPr>
  </w:style>
  <w:style w:type="character" w:customStyle="1" w:styleId="RRKAbschnitteZchn">
    <w:name w:val="RRK Abschnitte Zchn"/>
    <w:basedOn w:val="UntertitelZchn"/>
    <w:link w:val="RRKAbschnitte"/>
    <w:rsid w:val="00BD0949"/>
    <w:rPr>
      <w:rFonts w:ascii="Arial" w:hAnsi="Arial" w:cs="Arial"/>
      <w:b/>
      <w:sz w:val="24"/>
      <w:szCs w:val="24"/>
      <w:lang w:val="de-CH"/>
    </w:rPr>
  </w:style>
  <w:style w:type="character" w:customStyle="1" w:styleId="RR-TitelZchn">
    <w:name w:val="RR-Titel Zchn"/>
    <w:link w:val="RR-Titel"/>
    <w:rsid w:val="00BD0949"/>
    <w:rPr>
      <w:rFonts w:ascii="Arial" w:hAnsi="Arial" w:cs="Arial"/>
      <w:sz w:val="24"/>
      <w:szCs w:val="24"/>
      <w:lang w:val="de-CH" w:eastAsia="de-DE"/>
    </w:rPr>
  </w:style>
  <w:style w:type="character" w:customStyle="1" w:styleId="RRKP-NummerZchn">
    <w:name w:val="RRK P-Nummer Zchn"/>
    <w:link w:val="RRKP-Nummer"/>
    <w:rsid w:val="00BD0949"/>
    <w:rPr>
      <w:rFonts w:ascii="Arial" w:hAnsi="Arial" w:cs="Arial"/>
      <w:b/>
      <w:sz w:val="24"/>
      <w:szCs w:val="24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602F2B"/>
    <w:rPr>
      <w:rFonts w:ascii="Arial" w:hAnsi="Arial"/>
      <w:sz w:val="22"/>
      <w:szCs w:val="24"/>
    </w:rPr>
  </w:style>
  <w:style w:type="character" w:customStyle="1" w:styleId="Standard-ListeNummerierungZchn">
    <w:name w:val="Standard-Liste (Nummerierung) Zchn"/>
    <w:link w:val="Standard-ListeNummerierung"/>
    <w:locked/>
    <w:rsid w:val="00602F2B"/>
    <w:rPr>
      <w:rFonts w:ascii="Arial" w:hAnsi="Arial" w:cs="Arial"/>
      <w:sz w:val="22"/>
      <w:szCs w:val="22"/>
      <w:lang w:eastAsia="de-DE"/>
    </w:rPr>
  </w:style>
  <w:style w:type="paragraph" w:customStyle="1" w:styleId="Standard-ListeNummerierung">
    <w:name w:val="Standard-Liste (Nummerierung)"/>
    <w:basedOn w:val="Standard"/>
    <w:link w:val="Standard-ListeNummerierungZchn"/>
    <w:rsid w:val="00602F2B"/>
    <w:pPr>
      <w:numPr>
        <w:numId w:val="20"/>
      </w:numPr>
      <w:adjustRightInd/>
      <w:snapToGrid/>
      <w:spacing w:after="260" w:line="260" w:lineRule="atLeast"/>
    </w:pPr>
    <w:rPr>
      <w:rFonts w:cs="Arial"/>
      <w:szCs w:val="22"/>
      <w:lang w:eastAsia="de-DE"/>
    </w:rPr>
  </w:style>
  <w:style w:type="paragraph" w:customStyle="1" w:styleId="Zwischentitel">
    <w:name w:val="Zwischentitel"/>
    <w:basedOn w:val="Standard"/>
    <w:rsid w:val="00602F2B"/>
    <w:pPr>
      <w:adjustRightInd/>
      <w:snapToGrid/>
      <w:spacing w:line="260" w:lineRule="atLeast"/>
      <w:ind w:left="851"/>
    </w:pPr>
    <w:rPr>
      <w:b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46999"/>
    <w:rPr>
      <w:rFonts w:ascii="Arial" w:hAnsi="Arial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646EC50BFA44638D114E8C9340A9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17A5E-0A05-43C0-A71F-368511680C52}"/>
      </w:docPartPr>
      <w:docPartBody>
        <w:p w:rsidR="00000000" w:rsidRDefault="008B62EC" w:rsidP="008B62EC">
          <w:pPr>
            <w:pStyle w:val="10646EC50BFA44638D114E8C9340A9A6"/>
          </w:pPr>
          <w:r>
            <w:rPr>
              <w:lang w:val="de-DE"/>
            </w:rP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EC"/>
    <w:rsid w:val="008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0646EC50BFA44638D114E8C9340A9A6">
    <w:name w:val="10646EC50BFA44638D114E8C9340A9A6"/>
    <w:rsid w:val="008B62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0646EC50BFA44638D114E8C9340A9A6">
    <w:name w:val="10646EC50BFA44638D114E8C9340A9A6"/>
    <w:rsid w:val="008B62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E10E1-F9A0-4964-BDF3-59A5A7B67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Regierungsratsbeschluss vom 07</vt:lpstr>
    </vt:vector>
  </TitlesOfParts>
  <Company>Regierungsrat des Kantons Basel-Stadt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Regierungsratsbeschluss vom 07</dc:title>
  <dc:creator>sslfeb</dc:creator>
  <dc:description>Titel</dc:description>
  <cp:lastModifiedBy>Leuenberger, Paola</cp:lastModifiedBy>
  <cp:revision>5</cp:revision>
  <cp:lastPrinted>2016-06-21T06:52:00Z</cp:lastPrinted>
  <dcterms:created xsi:type="dcterms:W3CDTF">2016-04-01T06:29:00Z</dcterms:created>
  <dcterms:modified xsi:type="dcterms:W3CDTF">2016-06-21T06:52:00Z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/>
  </property>
  <property fmtid="{D5CDD505-2E9C-101B-9397-08002B2CF9AE}" pid="3" name="Author.Title">
    <vt:lpwstr/>
  </property>
  <property fmtid="{D5CDD505-2E9C-101B-9397-08002B2CF9AE}" pid="4" name="BM_Subject">
    <vt:lpwstr/>
  </property>
  <property fmtid="{D5CDD505-2E9C-101B-9397-08002B2CF9AE}" pid="5" name="Contactperson.Address1">
    <vt:lpwstr/>
  </property>
  <property fmtid="{D5CDD505-2E9C-101B-9397-08002B2CF9AE}" pid="6" name="Contactperson.Address2">
    <vt:lpwstr/>
  </property>
  <property fmtid="{D5CDD505-2E9C-101B-9397-08002B2CF9AE}" pid="7" name="Contactperson.Address3">
    <vt:lpwstr/>
  </property>
  <property fmtid="{D5CDD505-2E9C-101B-9397-08002B2CF9AE}" pid="8" name="Contactperson.Department">
    <vt:lpwstr/>
  </property>
  <property fmtid="{D5CDD505-2E9C-101B-9397-08002B2CF9AE}" pid="9" name="Contactperson.DirectFax">
    <vt:lpwstr/>
  </property>
  <property fmtid="{D5CDD505-2E9C-101B-9397-08002B2CF9AE}" pid="10" name="Contactperson.DirectPhone">
    <vt:lpwstr/>
  </property>
  <property fmtid="{D5CDD505-2E9C-101B-9397-08002B2CF9AE}" pid="11" name="Contactperson.EMail">
    <vt:lpwstr/>
  </property>
  <property fmtid="{D5CDD505-2E9C-101B-9397-08002B2CF9AE}" pid="12" name="Contactperson.IDName">
    <vt:lpwstr>(Leer)</vt:lpwstr>
  </property>
  <property fmtid="{D5CDD505-2E9C-101B-9397-08002B2CF9AE}" pid="13" name="Contactperson.Mobile">
    <vt:lpwstr/>
  </property>
  <property fmtid="{D5CDD505-2E9C-101B-9397-08002B2CF9AE}" pid="14" name="Contactperson.Name">
    <vt:lpwstr/>
  </property>
  <property fmtid="{D5CDD505-2E9C-101B-9397-08002B2CF9AE}" pid="15" name="Contactperson.Office">
    <vt:lpwstr/>
  </property>
  <property fmtid="{D5CDD505-2E9C-101B-9397-08002B2CF9AE}" pid="16" name="Contactperson.Subdepartment">
    <vt:lpwstr/>
  </property>
  <property fmtid="{D5CDD505-2E9C-101B-9397-08002B2CF9AE}" pid="17" name="Contactperson.Title">
    <vt:lpwstr/>
  </property>
  <property fmtid="{D5CDD505-2E9C-101B-9397-08002B2CF9AE}" pid="18" name="Contactperson.Unit">
    <vt:lpwstr/>
  </property>
  <property fmtid="{D5CDD505-2E9C-101B-9397-08002B2CF9AE}" pid="19" name="Contactperson.Website">
    <vt:lpwstr/>
  </property>
  <property fmtid="{D5CDD505-2E9C-101B-9397-08002B2CF9AE}" pid="20" name="CustomField.Footer">
    <vt:lpwstr/>
  </property>
  <property fmtid="{D5CDD505-2E9C-101B-9397-08002B2CF9AE}" pid="21" name="Department1.City">
    <vt:lpwstr>Basel</vt:lpwstr>
  </property>
  <property fmtid="{D5CDD505-2E9C-101B-9397-08002B2CF9AE}" pid="22" name="Department1.DepartmentNominationCanton">
    <vt:lpwstr>Regierungsrat des Kantons Basel-Stadt</vt:lpwstr>
  </property>
  <property fmtid="{D5CDD505-2E9C-101B-9397-08002B2CF9AE}" pid="23" name="Department1.Email">
    <vt:lpwstr>staatskanzlei@bs.ch</vt:lpwstr>
  </property>
  <property fmtid="{D5CDD505-2E9C-101B-9397-08002B2CF9AE}" pid="24" name="Department1.Fax">
    <vt:lpwstr>+41 61 267 85 72</vt:lpwstr>
  </property>
  <property fmtid="{D5CDD505-2E9C-101B-9397-08002B2CF9AE}" pid="25" name="Department1.Telefon">
    <vt:lpwstr>+41 61 267 80 54</vt:lpwstr>
  </property>
  <property fmtid="{D5CDD505-2E9C-101B-9397-08002B2CF9AE}" pid="26" name="Doc.EmailColon">
    <vt:lpwstr>E-Mail:</vt:lpwstr>
  </property>
  <property fmtid="{D5CDD505-2E9C-101B-9397-08002B2CF9AE}" pid="27" name="Doc.Enclosures">
    <vt:lpwstr>Beilagen</vt:lpwstr>
  </property>
  <property fmtid="{D5CDD505-2E9C-101B-9397-08002B2CF9AE}" pid="28" name="Doc.FaxColon">
    <vt:lpwstr>Fax:</vt:lpwstr>
  </property>
  <property fmtid="{D5CDD505-2E9C-101B-9397-08002B2CF9AE}" pid="29" name="Doc.MobileColon">
    <vt:lpwstr>Mobile:</vt:lpwstr>
  </property>
  <property fmtid="{D5CDD505-2E9C-101B-9397-08002B2CF9AE}" pid="30" name="Doc.Office">
    <vt:lpwstr>Büro</vt:lpwstr>
  </property>
  <property fmtid="{D5CDD505-2E9C-101B-9397-08002B2CF9AE}" pid="31" name="Doc.Page">
    <vt:lpwstr>Seite</vt:lpwstr>
  </property>
  <property fmtid="{D5CDD505-2E9C-101B-9397-08002B2CF9AE}" pid="32" name="Doc.Subject">
    <vt:lpwstr>[Betreff]</vt:lpwstr>
  </property>
  <property fmtid="{D5CDD505-2E9C-101B-9397-08002B2CF9AE}" pid="33" name="Doc.TelColon">
    <vt:lpwstr>Tel.:</vt:lpwstr>
  </property>
  <property fmtid="{D5CDD505-2E9C-101B-9397-08002B2CF9AE}" pid="34" name="Doc.Text">
    <vt:lpwstr>[Text]</vt:lpwstr>
  </property>
  <property fmtid="{D5CDD505-2E9C-101B-9397-08002B2CF9AE}" pid="35" name="Outputprofile.Draft">
    <vt:lpwstr/>
  </property>
  <property fmtid="{D5CDD505-2E9C-101B-9397-08002B2CF9AE}" pid="36" name="Outputprofile.Intern">
    <vt:lpwstr/>
  </property>
  <property fmtid="{D5CDD505-2E9C-101B-9397-08002B2CF9AE}" pid="37" name="Recipient.EMail">
    <vt:lpwstr/>
  </property>
  <property fmtid="{D5CDD505-2E9C-101B-9397-08002B2CF9AE}" pid="38" name="Signature1.Function">
    <vt:lpwstr/>
  </property>
  <property fmtid="{D5CDD505-2E9C-101B-9397-08002B2CF9AE}" pid="39" name="Signature1.Name">
    <vt:lpwstr/>
  </property>
  <property fmtid="{D5CDD505-2E9C-101B-9397-08002B2CF9AE}" pid="40" name="Signature1.Title">
    <vt:lpwstr/>
  </property>
  <property fmtid="{D5CDD505-2E9C-101B-9397-08002B2CF9AE}" pid="41" name="Signature2.Function">
    <vt:lpwstr/>
  </property>
  <property fmtid="{D5CDD505-2E9C-101B-9397-08002B2CF9AE}" pid="42" name="Signature2.Name">
    <vt:lpwstr/>
  </property>
  <property fmtid="{D5CDD505-2E9C-101B-9397-08002B2CF9AE}" pid="43" name="Signature2.Title">
    <vt:lpwstr/>
  </property>
  <property fmtid="{D5CDD505-2E9C-101B-9397-08002B2CF9AE}" pid="44" name="Signature3.Function">
    <vt:lpwstr/>
  </property>
  <property fmtid="{D5CDD505-2E9C-101B-9397-08002B2CF9AE}" pid="45" name="Signature3.Name">
    <vt:lpwstr/>
  </property>
  <property fmtid="{D5CDD505-2E9C-101B-9397-08002B2CF9AE}" pid="46" name="Signature3.Title">
    <vt:lpwstr/>
  </property>
  <property fmtid="{D5CDD505-2E9C-101B-9397-08002B2CF9AE}" pid="47" name="Signature4.Function">
    <vt:lpwstr/>
  </property>
  <property fmtid="{D5CDD505-2E9C-101B-9397-08002B2CF9AE}" pid="48" name="Signature4.Name">
    <vt:lpwstr/>
  </property>
  <property fmtid="{D5CDD505-2E9C-101B-9397-08002B2CF9AE}" pid="49" name="Signature4.Title">
    <vt:lpwstr/>
  </property>
</Properties>
</file>